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0B474" w14:textId="77777777" w:rsidR="00DE592D" w:rsidRPr="00CE6003" w:rsidRDefault="00DE592D" w:rsidP="00DE592D">
      <w:pPr>
        <w:jc w:val="center"/>
        <w:rPr>
          <w:b/>
          <w:lang w:val="kk-KZ"/>
        </w:rPr>
      </w:pPr>
      <w:r w:rsidRPr="00CE6003">
        <w:rPr>
          <w:b/>
          <w:lang w:val="kk-KZ"/>
        </w:rPr>
        <w:t>СИЛЛАБУС</w:t>
      </w:r>
    </w:p>
    <w:p w14:paraId="1A37BCC1" w14:textId="77777777" w:rsidR="00DE592D" w:rsidRPr="00CE6003" w:rsidRDefault="00DE592D" w:rsidP="00DE592D">
      <w:pPr>
        <w:jc w:val="center"/>
        <w:rPr>
          <w:b/>
          <w:lang w:val="kk-KZ"/>
        </w:rPr>
      </w:pPr>
      <w:r w:rsidRPr="00CE6003">
        <w:rPr>
          <w:b/>
          <w:lang w:val="kk-KZ"/>
        </w:rPr>
        <w:t>202</w:t>
      </w:r>
      <w:r w:rsidR="003D5C6D" w:rsidRPr="00CE6003">
        <w:rPr>
          <w:b/>
          <w:lang w:val="kk-KZ"/>
        </w:rPr>
        <w:t>5</w:t>
      </w:r>
      <w:r w:rsidRPr="00CE6003">
        <w:rPr>
          <w:b/>
          <w:lang w:val="kk-KZ"/>
        </w:rPr>
        <w:t>-202</w:t>
      </w:r>
      <w:r w:rsidR="003D5C6D" w:rsidRPr="00CE6003">
        <w:rPr>
          <w:b/>
          <w:lang w:val="kk-KZ"/>
        </w:rPr>
        <w:t>6</w:t>
      </w:r>
      <w:r w:rsidRPr="00CE6003">
        <w:rPr>
          <w:b/>
          <w:lang w:val="kk-KZ"/>
        </w:rPr>
        <w:t xml:space="preserve"> оқу жылының к</w:t>
      </w:r>
      <w:r w:rsidR="00383003" w:rsidRPr="00CE6003">
        <w:rPr>
          <w:b/>
          <w:lang w:val="kk-KZ"/>
        </w:rPr>
        <w:t>өктемгі</w:t>
      </w:r>
      <w:r w:rsidRPr="00CE6003">
        <w:rPr>
          <w:b/>
          <w:lang w:val="kk-KZ"/>
        </w:rPr>
        <w:t xml:space="preserve"> семестрі</w:t>
      </w:r>
    </w:p>
    <w:p w14:paraId="67510044" w14:textId="588F9DB4" w:rsidR="00DE592D" w:rsidRPr="00CE6003" w:rsidRDefault="00DE592D" w:rsidP="00DE592D">
      <w:pPr>
        <w:jc w:val="center"/>
        <w:rPr>
          <w:lang w:val="kk-KZ"/>
        </w:rPr>
      </w:pPr>
      <w:r w:rsidRPr="00CE6003">
        <w:rPr>
          <w:b/>
          <w:lang w:val="kk-KZ"/>
        </w:rPr>
        <w:t>«</w:t>
      </w:r>
      <w:r w:rsidR="00C22797" w:rsidRPr="00CE6003">
        <w:rPr>
          <w:b/>
          <w:lang w:val="kk-KZ"/>
        </w:rPr>
        <w:t>8D02210 Археология</w:t>
      </w:r>
      <w:r w:rsidRPr="00CE6003">
        <w:rPr>
          <w:b/>
          <w:lang w:val="kk-KZ"/>
        </w:rPr>
        <w:t xml:space="preserve">»  оқу бағдарламасы бойынша </w:t>
      </w:r>
    </w:p>
    <w:p w14:paraId="29842DD6" w14:textId="77777777" w:rsidR="00DE592D" w:rsidRPr="00CE6003" w:rsidRDefault="00DE592D" w:rsidP="00DE592D">
      <w:pPr>
        <w:rPr>
          <w:color w:val="FF000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05"/>
        <w:gridCol w:w="1579"/>
        <w:gridCol w:w="709"/>
        <w:gridCol w:w="1133"/>
        <w:gridCol w:w="1112"/>
        <w:gridCol w:w="22"/>
        <w:gridCol w:w="1133"/>
        <w:gridCol w:w="992"/>
        <w:gridCol w:w="1700"/>
      </w:tblGrid>
      <w:tr w:rsidR="00DE592D" w:rsidRPr="00CE6003" w14:paraId="6DB16DAE" w14:textId="77777777" w:rsidTr="00C0465F">
        <w:trPr>
          <w:trHeight w:val="265"/>
        </w:trPr>
        <w:tc>
          <w:tcPr>
            <w:tcW w:w="21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EDF2B41" w14:textId="77777777" w:rsidR="00DE592D" w:rsidRPr="00CE6003" w:rsidRDefault="00DE592D">
            <w:pPr>
              <w:spacing w:line="256" w:lineRule="auto"/>
              <w:rPr>
                <w:b/>
                <w:lang w:val="kk-KZ" w:eastAsia="en-US"/>
              </w:rPr>
            </w:pPr>
            <w:r w:rsidRPr="00CE6003">
              <w:rPr>
                <w:b/>
                <w:lang w:val="kk-KZ" w:eastAsia="en-US"/>
              </w:rPr>
              <w:t xml:space="preserve">Пәннің </w:t>
            </w:r>
            <w:r w:rsidRPr="00CE6003">
              <w:rPr>
                <w:b/>
                <w:bCs/>
                <w:lang w:val="kk-KZ" w:eastAsia="en-US"/>
              </w:rPr>
              <w:t xml:space="preserve">ID және </w:t>
            </w:r>
            <w:r w:rsidRPr="00CE6003">
              <w:rPr>
                <w:b/>
                <w:lang w:val="kk-KZ" w:eastAsia="en-US"/>
              </w:rPr>
              <w:t xml:space="preserve">атауы </w:t>
            </w:r>
          </w:p>
          <w:p w14:paraId="628B4583" w14:textId="77777777" w:rsidR="000D64AF" w:rsidRPr="00CE6003" w:rsidRDefault="000D64AF">
            <w:pPr>
              <w:spacing w:line="256" w:lineRule="auto"/>
              <w:rPr>
                <w:b/>
                <w:lang w:val="kk-KZ" w:eastAsia="en-US"/>
              </w:rPr>
            </w:pPr>
          </w:p>
          <w:p w14:paraId="13F697D2" w14:textId="77777777" w:rsidR="000D64AF" w:rsidRPr="00CE6003" w:rsidRDefault="000D64AF">
            <w:pPr>
              <w:spacing w:line="256" w:lineRule="auto"/>
              <w:rPr>
                <w:b/>
                <w:lang w:val="kk-KZ" w:eastAsia="en-US"/>
              </w:rPr>
            </w:pPr>
          </w:p>
          <w:p w14:paraId="762B15F9" w14:textId="77777777" w:rsidR="000D64AF" w:rsidRPr="00CE6003" w:rsidRDefault="000D64AF">
            <w:pPr>
              <w:spacing w:line="256" w:lineRule="auto"/>
              <w:rPr>
                <w:b/>
                <w:lang w:val="kk-KZ" w:eastAsia="en-US"/>
              </w:rPr>
            </w:pPr>
          </w:p>
        </w:tc>
        <w:tc>
          <w:tcPr>
            <w:tcW w:w="228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DF6E49F" w14:textId="77777777" w:rsidR="00DE592D" w:rsidRPr="00CE6003" w:rsidRDefault="00DE592D">
            <w:pPr>
              <w:spacing w:line="256" w:lineRule="auto"/>
              <w:rPr>
                <w:b/>
                <w:lang w:val="kk-KZ" w:eastAsia="en-US"/>
              </w:rPr>
            </w:pPr>
            <w:r w:rsidRPr="00CE6003">
              <w:rPr>
                <w:b/>
                <w:lang w:val="kk-KZ" w:eastAsia="en-US"/>
              </w:rPr>
              <w:t xml:space="preserve">Білім алушының өзіндік жұмысын </w:t>
            </w:r>
          </w:p>
          <w:p w14:paraId="33AD88A5" w14:textId="77777777" w:rsidR="00DE592D" w:rsidRPr="00CE6003" w:rsidRDefault="00DE592D">
            <w:pPr>
              <w:spacing w:line="256" w:lineRule="auto"/>
              <w:rPr>
                <w:b/>
                <w:lang w:val="kk-KZ" w:eastAsia="en-US"/>
              </w:rPr>
            </w:pPr>
            <w:r w:rsidRPr="00CE6003">
              <w:rPr>
                <w:b/>
                <w:lang w:val="kk-KZ" w:eastAsia="en-US"/>
              </w:rPr>
              <w:t>(БӨЖ)</w:t>
            </w:r>
          </w:p>
          <w:p w14:paraId="235FF68A" w14:textId="77777777" w:rsidR="00DE592D" w:rsidRPr="00CE6003" w:rsidRDefault="00DE592D">
            <w:pPr>
              <w:spacing w:line="256" w:lineRule="auto"/>
              <w:rPr>
                <w:bCs/>
                <w:i/>
                <w:iCs/>
                <w:lang w:val="kk-KZ" w:eastAsia="en-US"/>
              </w:rPr>
            </w:pPr>
          </w:p>
        </w:tc>
        <w:tc>
          <w:tcPr>
            <w:tcW w:w="3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3381C262" w14:textId="77777777" w:rsidR="00DE592D" w:rsidRPr="00CE6003" w:rsidRDefault="00DE592D">
            <w:pPr>
              <w:spacing w:line="256" w:lineRule="auto"/>
              <w:jc w:val="center"/>
              <w:rPr>
                <w:b/>
                <w:lang w:val="kk-KZ" w:eastAsia="en-US"/>
              </w:rPr>
            </w:pPr>
            <w:r w:rsidRPr="00CE6003">
              <w:rPr>
                <w:b/>
                <w:lang w:val="kk-KZ" w:eastAsia="en-US"/>
              </w:rPr>
              <w:t>Кредиттер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140AF090" w14:textId="77777777" w:rsidR="00DE592D" w:rsidRPr="00CE6003" w:rsidRDefault="00DE592D">
            <w:pPr>
              <w:spacing w:line="256" w:lineRule="auto"/>
              <w:rPr>
                <w:b/>
                <w:lang w:val="kk-KZ" w:eastAsia="en-US"/>
              </w:rPr>
            </w:pPr>
            <w:r w:rsidRPr="00CE6003">
              <w:rPr>
                <w:b/>
                <w:lang w:val="kk-KZ" w:eastAsia="en-US"/>
              </w:rPr>
              <w:t>Кредиттердің</w:t>
            </w:r>
          </w:p>
          <w:p w14:paraId="02BB7851" w14:textId="77777777" w:rsidR="00DE592D" w:rsidRPr="00CE6003" w:rsidRDefault="00DE592D">
            <w:pPr>
              <w:spacing w:line="256" w:lineRule="auto"/>
              <w:rPr>
                <w:b/>
                <w:lang w:val="kk-KZ" w:eastAsia="en-US"/>
              </w:rPr>
            </w:pPr>
            <w:r w:rsidRPr="00CE6003">
              <w:rPr>
                <w:b/>
                <w:lang w:val="kk-KZ" w:eastAsia="en-US"/>
              </w:rPr>
              <w:t xml:space="preserve">жалпы </w:t>
            </w:r>
          </w:p>
          <w:p w14:paraId="6D037126" w14:textId="77777777" w:rsidR="00DE592D" w:rsidRPr="00CE6003" w:rsidRDefault="00DE592D">
            <w:pPr>
              <w:spacing w:line="256" w:lineRule="auto"/>
              <w:rPr>
                <w:b/>
                <w:lang w:val="kk-KZ" w:eastAsia="en-US"/>
              </w:rPr>
            </w:pPr>
            <w:r w:rsidRPr="00CE6003">
              <w:rPr>
                <w:b/>
                <w:lang w:val="kk-KZ" w:eastAsia="en-US"/>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818A1B7" w14:textId="77777777" w:rsidR="00DE592D" w:rsidRPr="00CE6003" w:rsidRDefault="00DE592D">
            <w:pPr>
              <w:spacing w:line="256" w:lineRule="auto"/>
              <w:rPr>
                <w:b/>
                <w:lang w:val="kk-KZ" w:eastAsia="en-US"/>
              </w:rPr>
            </w:pPr>
            <w:r w:rsidRPr="00CE6003">
              <w:rPr>
                <w:b/>
                <w:lang w:val="kk-KZ" w:eastAsia="en-US"/>
              </w:rPr>
              <w:t xml:space="preserve">Оқытушының жетекшілігімен білім алушының өзіндік жұмысы </w:t>
            </w:r>
          </w:p>
          <w:p w14:paraId="2400AB0B" w14:textId="77777777" w:rsidR="00DE592D" w:rsidRPr="00CE6003" w:rsidRDefault="00DE592D">
            <w:pPr>
              <w:spacing w:line="256" w:lineRule="auto"/>
              <w:rPr>
                <w:b/>
                <w:lang w:val="kk-KZ" w:eastAsia="en-US"/>
              </w:rPr>
            </w:pPr>
            <w:r w:rsidRPr="00CE6003">
              <w:rPr>
                <w:b/>
                <w:lang w:val="kk-KZ" w:eastAsia="en-US"/>
              </w:rPr>
              <w:t>(ОБӨЖ)</w:t>
            </w:r>
          </w:p>
          <w:p w14:paraId="48AE9C5D" w14:textId="77777777" w:rsidR="00DE592D" w:rsidRPr="00CE6003" w:rsidRDefault="00DE592D">
            <w:pPr>
              <w:spacing w:line="256" w:lineRule="auto"/>
              <w:rPr>
                <w:bCs/>
                <w:i/>
                <w:iCs/>
                <w:color w:val="FF0000"/>
                <w:lang w:val="kk-KZ" w:eastAsia="en-US"/>
              </w:rPr>
            </w:pPr>
          </w:p>
        </w:tc>
      </w:tr>
      <w:tr w:rsidR="00DE592D" w:rsidRPr="00CE6003" w14:paraId="540D977B" w14:textId="77777777" w:rsidTr="00C0465F">
        <w:trPr>
          <w:trHeight w:val="883"/>
        </w:trPr>
        <w:tc>
          <w:tcPr>
            <w:tcW w:w="21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C99A81" w14:textId="77777777" w:rsidR="00DE592D" w:rsidRPr="00CE6003" w:rsidRDefault="00DE592D">
            <w:pPr>
              <w:rPr>
                <w:b/>
                <w:lang w:val="kk-KZ" w:eastAsia="en-US"/>
              </w:rPr>
            </w:pPr>
          </w:p>
        </w:tc>
        <w:tc>
          <w:tcPr>
            <w:tcW w:w="22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392F17" w14:textId="77777777" w:rsidR="00DE592D" w:rsidRPr="00CE6003" w:rsidRDefault="00DE592D">
            <w:pPr>
              <w:rPr>
                <w:bCs/>
                <w:i/>
                <w:iCs/>
                <w:lang w:val="kk-KZ" w:eastAsia="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33D0523C" w14:textId="77777777" w:rsidR="00DE592D" w:rsidRPr="00CE6003" w:rsidRDefault="00DE592D">
            <w:pPr>
              <w:spacing w:line="256" w:lineRule="auto"/>
              <w:jc w:val="center"/>
              <w:rPr>
                <w:b/>
                <w:lang w:val="kk-KZ" w:eastAsia="en-US"/>
              </w:rPr>
            </w:pPr>
            <w:r w:rsidRPr="00CE6003">
              <w:rPr>
                <w:b/>
                <w:lang w:val="kk-KZ" w:eastAsia="en-US"/>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59EF8935" w14:textId="77777777" w:rsidR="00DE592D" w:rsidRPr="00CE6003" w:rsidRDefault="00DE592D">
            <w:pPr>
              <w:spacing w:line="256" w:lineRule="auto"/>
              <w:jc w:val="center"/>
              <w:rPr>
                <w:b/>
                <w:lang w:val="kk-KZ" w:eastAsia="en-US"/>
              </w:rPr>
            </w:pPr>
            <w:r w:rsidRPr="00CE6003">
              <w:rPr>
                <w:b/>
                <w:lang w:val="kk-KZ" w:eastAsia="en-US"/>
              </w:rPr>
              <w:t>Семинар сабақтар (СС)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556FA60C" w14:textId="77777777" w:rsidR="00DE592D" w:rsidRPr="00CE6003" w:rsidRDefault="00DE592D">
            <w:pPr>
              <w:spacing w:line="256" w:lineRule="auto"/>
              <w:jc w:val="center"/>
              <w:rPr>
                <w:b/>
                <w:lang w:val="kk-KZ" w:eastAsia="en-US"/>
              </w:rPr>
            </w:pPr>
            <w:r w:rsidRPr="00CE6003">
              <w:rPr>
                <w:b/>
                <w:lang w:val="kk-KZ" w:eastAsia="en-US"/>
              </w:rPr>
              <w:t>Зерт. сабақтар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41F480" w14:textId="77777777" w:rsidR="00DE592D" w:rsidRPr="00CE6003" w:rsidRDefault="00DE592D">
            <w:pPr>
              <w:rPr>
                <w:b/>
                <w:lang w:val="kk-KZ" w:eastAsia="en-US"/>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4D99AE" w14:textId="77777777" w:rsidR="00DE592D" w:rsidRPr="00CE6003" w:rsidRDefault="00DE592D">
            <w:pPr>
              <w:rPr>
                <w:bCs/>
                <w:i/>
                <w:iCs/>
                <w:color w:val="FF0000"/>
                <w:lang w:val="kk-KZ" w:eastAsia="en-US"/>
              </w:rPr>
            </w:pPr>
          </w:p>
        </w:tc>
      </w:tr>
      <w:tr w:rsidR="00DE592D" w:rsidRPr="00CE6003" w14:paraId="2B5DBB38" w14:textId="77777777"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9197C" w14:textId="6E2250FF" w:rsidR="006C0EB4" w:rsidRPr="00315900" w:rsidRDefault="00315900">
            <w:pPr>
              <w:spacing w:line="256" w:lineRule="auto"/>
              <w:rPr>
                <w:b/>
                <w:lang w:val="kk-KZ" w:eastAsia="en-US"/>
              </w:rPr>
            </w:pPr>
            <w:r w:rsidRPr="00315900">
              <w:rPr>
                <w:b/>
                <w:lang w:val="kk-KZ" w:eastAsia="en-US"/>
              </w:rPr>
              <w:t>96392</w:t>
            </w:r>
          </w:p>
          <w:p w14:paraId="48D36EAE" w14:textId="1D150C05" w:rsidR="00DE592D" w:rsidRPr="00CE6003" w:rsidRDefault="00C22797">
            <w:pPr>
              <w:spacing w:line="256" w:lineRule="auto"/>
              <w:rPr>
                <w:lang w:val="kk-KZ" w:eastAsia="en-US"/>
              </w:rPr>
            </w:pPr>
            <w:r w:rsidRPr="00CE6003">
              <w:rPr>
                <w:lang w:val="kk-KZ"/>
              </w:rPr>
              <w:t>Әлемдік археологияның заманауи мәселелері</w:t>
            </w:r>
          </w:p>
        </w:tc>
        <w:tc>
          <w:tcPr>
            <w:tcW w:w="2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9F1BC" w14:textId="77777777" w:rsidR="00DE592D" w:rsidRPr="00CE6003" w:rsidRDefault="00DE592D">
            <w:pPr>
              <w:spacing w:line="256" w:lineRule="auto"/>
              <w:rPr>
                <w:rStyle w:val="normaltextrun"/>
                <w:color w:val="000000" w:themeColor="text1"/>
                <w:shd w:val="clear" w:color="auto" w:fill="FFFFFF"/>
                <w:lang w:val="kk-KZ"/>
              </w:rPr>
            </w:pPr>
            <w:r w:rsidRPr="00CE6003">
              <w:rPr>
                <w:bCs/>
                <w:iCs/>
                <w:color w:val="FFFFFF" w:themeColor="background1"/>
                <w:lang w:val="kk-KZ" w:eastAsia="en-US"/>
              </w:rPr>
              <w:t>7-87</w:t>
            </w:r>
            <w:r w:rsidR="00F47A0C" w:rsidRPr="00CE6003">
              <w:rPr>
                <w:bCs/>
                <w:iCs/>
                <w:color w:val="000000" w:themeColor="text1"/>
                <w:lang w:val="kk-KZ" w:eastAsia="en-US"/>
              </w:rPr>
              <w:t>5</w:t>
            </w:r>
          </w:p>
          <w:p w14:paraId="19CBA20D" w14:textId="77777777" w:rsidR="00DE592D" w:rsidRPr="00CE6003" w:rsidRDefault="00DE592D">
            <w:pPr>
              <w:spacing w:line="256" w:lineRule="auto"/>
              <w:jc w:val="center"/>
              <w:rPr>
                <w:lang w:val="kk-KZ"/>
              </w:rPr>
            </w:pPr>
            <w:r w:rsidRPr="00CE6003">
              <w:rPr>
                <w:rStyle w:val="normaltextrun"/>
                <w:color w:val="FF0000"/>
                <w:shd w:val="clear" w:color="auto" w:fill="FFFFFF"/>
                <w:lang w:val="kk-KZ" w:eastAsia="en-US"/>
              </w:rPr>
              <w:t xml:space="preserve">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47DCD" w14:textId="2992F38F" w:rsidR="00DE592D" w:rsidRPr="00CE6003" w:rsidRDefault="007A2F76">
            <w:pPr>
              <w:spacing w:line="256" w:lineRule="auto"/>
              <w:jc w:val="center"/>
              <w:rPr>
                <w:lang w:val="kk-KZ" w:eastAsia="en-US"/>
              </w:rPr>
            </w:pPr>
            <w:r>
              <w:rPr>
                <w:lang w:val="kk-KZ" w:eastAsia="en-US"/>
              </w:rPr>
              <w:t>2</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AFA57" w14:textId="77777777" w:rsidR="00DE592D" w:rsidRPr="00CE6003" w:rsidRDefault="00383003">
            <w:pPr>
              <w:spacing w:line="256" w:lineRule="auto"/>
              <w:jc w:val="center"/>
              <w:rPr>
                <w:lang w:val="kk-KZ" w:eastAsia="en-US"/>
              </w:rPr>
            </w:pPr>
            <w:r w:rsidRPr="00CE6003">
              <w:rPr>
                <w:lang w:val="kk-KZ" w:eastAsia="en-US"/>
              </w:rPr>
              <w:t>3</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29F6B" w14:textId="77777777" w:rsidR="00DE592D" w:rsidRPr="00CE6003" w:rsidRDefault="00DE592D">
            <w:pPr>
              <w:spacing w:line="256" w:lineRule="auto"/>
              <w:jc w:val="center"/>
              <w:rPr>
                <w:lang w:val="kk-KZ"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A8E1D" w14:textId="0AA584E2" w:rsidR="00DE592D" w:rsidRPr="00CE6003" w:rsidRDefault="00C22797">
            <w:pPr>
              <w:spacing w:line="256" w:lineRule="auto"/>
              <w:jc w:val="center"/>
              <w:rPr>
                <w:lang w:val="kk-KZ" w:eastAsia="en-US"/>
              </w:rPr>
            </w:pPr>
            <w:r w:rsidRPr="00CE6003">
              <w:rPr>
                <w:lang w:val="kk-KZ" w:eastAsia="en-US"/>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A9186" w14:textId="77777777" w:rsidR="00DE592D" w:rsidRPr="00CE6003" w:rsidRDefault="000D64AF">
            <w:pPr>
              <w:spacing w:line="256" w:lineRule="auto"/>
              <w:rPr>
                <w:lang w:val="kk-KZ" w:eastAsia="en-US"/>
              </w:rPr>
            </w:pPr>
            <w:r w:rsidRPr="00CE6003">
              <w:rPr>
                <w:color w:val="000000" w:themeColor="text1"/>
                <w:lang w:val="kk-KZ" w:eastAsia="en-US"/>
              </w:rPr>
              <w:t>6</w:t>
            </w:r>
          </w:p>
        </w:tc>
      </w:tr>
      <w:tr w:rsidR="00DE592D" w:rsidRPr="00CE6003" w14:paraId="592E2937" w14:textId="77777777" w:rsidTr="00FE7805">
        <w:trPr>
          <w:trHeight w:val="225"/>
        </w:trPr>
        <w:tc>
          <w:tcPr>
            <w:tcW w:w="104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45E40F5C" w14:textId="77777777" w:rsidR="00DE592D" w:rsidRPr="00CE6003" w:rsidRDefault="00DE592D">
            <w:pPr>
              <w:spacing w:line="256" w:lineRule="auto"/>
              <w:jc w:val="center"/>
              <w:rPr>
                <w:b/>
                <w:bCs/>
                <w:lang w:val="kk-KZ" w:eastAsia="en-US"/>
              </w:rPr>
            </w:pPr>
            <w:r w:rsidRPr="00CE6003">
              <w:rPr>
                <w:b/>
                <w:lang w:val="kk-KZ" w:eastAsia="en-US"/>
              </w:rPr>
              <w:t>ПӘН ТУРАЛЫ АКАДЕМИЯЛЫҚ АҚПАРАТ</w:t>
            </w:r>
          </w:p>
        </w:tc>
      </w:tr>
      <w:tr w:rsidR="00DE592D" w:rsidRPr="00CE6003" w14:paraId="6E949398" w14:textId="77777777"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0194A" w14:textId="77777777" w:rsidR="00DE592D" w:rsidRPr="00CE6003" w:rsidRDefault="00DE592D">
            <w:pPr>
              <w:spacing w:line="256" w:lineRule="auto"/>
              <w:rPr>
                <w:b/>
                <w:color w:val="000000"/>
                <w:lang w:val="kk-KZ" w:eastAsia="en-US"/>
              </w:rPr>
            </w:pPr>
            <w:r w:rsidRPr="00CE6003">
              <w:rPr>
                <w:b/>
                <w:color w:val="000000"/>
                <w:lang w:val="kk-KZ" w:eastAsia="en-US"/>
              </w:rPr>
              <w:t>Оқыту түрі</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724D1" w14:textId="77777777" w:rsidR="00DE592D" w:rsidRPr="00CE6003" w:rsidRDefault="00DE592D">
            <w:pPr>
              <w:spacing w:line="256" w:lineRule="auto"/>
              <w:rPr>
                <w:b/>
                <w:lang w:val="kk-KZ" w:eastAsia="en-US"/>
              </w:rPr>
            </w:pPr>
            <w:r w:rsidRPr="00CE6003">
              <w:rPr>
                <w:b/>
                <w:lang w:val="kk-KZ" w:eastAsia="en-US"/>
              </w:rPr>
              <w:t xml:space="preserve">Циклы, </w:t>
            </w:r>
          </w:p>
          <w:p w14:paraId="551C4635" w14:textId="77777777" w:rsidR="00DE592D" w:rsidRPr="00CE6003" w:rsidRDefault="00DE592D">
            <w:pPr>
              <w:spacing w:line="256" w:lineRule="auto"/>
              <w:rPr>
                <w:b/>
                <w:lang w:val="kk-KZ" w:eastAsia="en-US"/>
              </w:rPr>
            </w:pPr>
            <w:r w:rsidRPr="00CE6003">
              <w:rPr>
                <w:b/>
                <w:lang w:val="kk-KZ" w:eastAsia="en-US"/>
              </w:rPr>
              <w:t>компоненті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E48C1" w14:textId="77777777" w:rsidR="00DE592D" w:rsidRPr="00CE6003" w:rsidRDefault="00DE592D">
            <w:pPr>
              <w:spacing w:line="256" w:lineRule="auto"/>
              <w:rPr>
                <w:b/>
                <w:lang w:val="kk-KZ" w:eastAsia="en-US"/>
              </w:rPr>
            </w:pPr>
            <w:r w:rsidRPr="00CE6003">
              <w:rPr>
                <w:b/>
                <w:lang w:val="kk-KZ" w:eastAsia="en-US"/>
              </w:rPr>
              <w:t>Дәріс түрлері</w:t>
            </w:r>
          </w:p>
        </w:tc>
        <w:tc>
          <w:tcPr>
            <w:tcW w:w="2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9E45C" w14:textId="77777777" w:rsidR="00DE592D" w:rsidRPr="00CE6003" w:rsidRDefault="00DE592D">
            <w:pPr>
              <w:spacing w:line="256" w:lineRule="auto"/>
              <w:rPr>
                <w:b/>
                <w:lang w:val="kk-KZ" w:eastAsia="en-US"/>
              </w:rPr>
            </w:pPr>
            <w:r w:rsidRPr="00CE6003">
              <w:rPr>
                <w:b/>
                <w:lang w:val="kk-KZ" w:eastAsia="en-US"/>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A8BDD" w14:textId="77777777" w:rsidR="00DE592D" w:rsidRPr="00CE6003" w:rsidRDefault="00DE592D">
            <w:pPr>
              <w:spacing w:line="256" w:lineRule="auto"/>
              <w:rPr>
                <w:b/>
                <w:lang w:val="kk-KZ" w:eastAsia="en-US"/>
              </w:rPr>
            </w:pPr>
            <w:r w:rsidRPr="00CE6003">
              <w:rPr>
                <w:b/>
                <w:lang w:val="kk-KZ" w:eastAsia="en-US"/>
              </w:rPr>
              <w:t>Қорытынды бақылаудың түрі мен платфомасы</w:t>
            </w:r>
          </w:p>
        </w:tc>
      </w:tr>
      <w:tr w:rsidR="0001176B" w:rsidRPr="00CE6003" w14:paraId="5B20B2FE" w14:textId="77777777"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F273A" w14:textId="77777777" w:rsidR="0001176B" w:rsidRPr="00CE6003" w:rsidRDefault="0001176B" w:rsidP="0001176B">
            <w:pPr>
              <w:spacing w:line="256" w:lineRule="auto"/>
              <w:rPr>
                <w:bCs/>
                <w:iCs/>
                <w:color w:val="FF0000"/>
                <w:lang w:val="kk-KZ" w:eastAsia="en-US"/>
              </w:rPr>
            </w:pPr>
            <w:r w:rsidRPr="00CE6003">
              <w:rPr>
                <w:bCs/>
                <w:iCs/>
                <w:lang w:val="kk-KZ" w:eastAsia="en-US"/>
              </w:rPr>
              <w:t>Оффлайн</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0C365" w14:textId="77777777" w:rsidR="0001176B" w:rsidRPr="00CE6003" w:rsidRDefault="0001176B" w:rsidP="0001176B">
            <w:pPr>
              <w:spacing w:line="256" w:lineRule="auto"/>
              <w:rPr>
                <w:lang w:val="kk-KZ" w:eastAsia="en-US"/>
              </w:rPr>
            </w:pPr>
            <w:r w:rsidRPr="00CE6003">
              <w:rPr>
                <w:lang w:val="kk-KZ" w:eastAsia="en-US"/>
              </w:rPr>
              <w:t>БП</w:t>
            </w:r>
            <w:r w:rsidR="00C0465F" w:rsidRPr="00CE6003">
              <w:rPr>
                <w:lang w:val="kk-KZ" w:eastAsia="en-US"/>
              </w:rPr>
              <w:t>. Жоғары оқу компоненті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4E609" w14:textId="77777777" w:rsidR="0001176B" w:rsidRPr="00CE6003" w:rsidRDefault="0001176B" w:rsidP="0001176B">
            <w:pPr>
              <w:jc w:val="both"/>
              <w:rPr>
                <w:lang w:val="kk-KZ"/>
              </w:rPr>
            </w:pPr>
            <w:r w:rsidRPr="00CE6003">
              <w:rPr>
                <w:lang w:val="kk-KZ"/>
              </w:rPr>
              <w:t>Проблемалық, аналиткалық</w:t>
            </w:r>
          </w:p>
        </w:tc>
        <w:tc>
          <w:tcPr>
            <w:tcW w:w="2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9DA48" w14:textId="77777777" w:rsidR="0001176B" w:rsidRPr="00CE6003" w:rsidRDefault="0001176B" w:rsidP="0001176B">
            <w:pPr>
              <w:jc w:val="both"/>
              <w:rPr>
                <w:lang w:val="kk-KZ"/>
              </w:rPr>
            </w:pPr>
            <w:r w:rsidRPr="00CE6003">
              <w:rPr>
                <w:lang w:val="kk-KZ"/>
              </w:rPr>
              <w:t>Пікірталас, сұрақтарға жауап беру</w:t>
            </w:r>
            <w:r w:rsidR="00FF3AE0" w:rsidRPr="00CE6003">
              <w:rPr>
                <w:lang w:val="kk-KZ"/>
              </w:rPr>
              <w:t>, презентация</w:t>
            </w:r>
            <w:r w:rsidRPr="00CE6003">
              <w:rPr>
                <w:lang w:val="kk-KZ"/>
              </w:rPr>
              <w:t>.</w:t>
            </w:r>
          </w:p>
        </w:tc>
        <w:tc>
          <w:tcPr>
            <w:tcW w:w="26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7F577" w14:textId="77777777" w:rsidR="0001176B" w:rsidRPr="00CE6003" w:rsidRDefault="0001176B" w:rsidP="0001176B">
            <w:pPr>
              <w:spacing w:line="256" w:lineRule="auto"/>
              <w:rPr>
                <w:lang w:val="kk-KZ" w:eastAsia="en-US"/>
              </w:rPr>
            </w:pPr>
            <w:r w:rsidRPr="00CE6003">
              <w:rPr>
                <w:lang w:val="kk-KZ" w:eastAsia="en-US"/>
              </w:rPr>
              <w:t>Оффлайн жазбаша</w:t>
            </w:r>
          </w:p>
        </w:tc>
      </w:tr>
      <w:tr w:rsidR="00DE592D" w:rsidRPr="00CE6003" w14:paraId="6A9C1AC8" w14:textId="77777777" w:rsidTr="00D9103F">
        <w:trPr>
          <w:trHeight w:val="461"/>
        </w:trPr>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7F8F2C" w14:textId="77777777" w:rsidR="00DE592D" w:rsidRPr="00CE6003" w:rsidRDefault="00DE592D">
            <w:pPr>
              <w:spacing w:line="256" w:lineRule="auto"/>
              <w:rPr>
                <w:b/>
                <w:lang w:val="kk-KZ" w:eastAsia="en-US"/>
              </w:rPr>
            </w:pPr>
            <w:r w:rsidRPr="00CE6003">
              <w:rPr>
                <w:b/>
                <w:lang w:val="kk-KZ" w:eastAsia="en-US"/>
              </w:rPr>
              <w:t>Дәріскер (лер)</w:t>
            </w:r>
          </w:p>
        </w:tc>
        <w:tc>
          <w:tcPr>
            <w:tcW w:w="56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436BF" w14:textId="609B2597" w:rsidR="00DE592D" w:rsidRPr="00CE6003" w:rsidRDefault="00C22797">
            <w:pPr>
              <w:spacing w:line="256" w:lineRule="auto"/>
              <w:jc w:val="both"/>
              <w:rPr>
                <w:lang w:val="kk-KZ" w:eastAsia="en-US"/>
              </w:rPr>
            </w:pPr>
            <w:r w:rsidRPr="00CE6003">
              <w:rPr>
                <w:lang w:val="kk-KZ" w:eastAsia="en-US"/>
              </w:rPr>
              <w:t>Байгунаков Досбол Сулейменович</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D4F3DD" w14:textId="77777777" w:rsidR="00DE592D" w:rsidRPr="00CE6003" w:rsidRDefault="00DE592D">
            <w:pPr>
              <w:rPr>
                <w:lang w:val="kk-KZ" w:eastAsia="en-US"/>
              </w:rPr>
            </w:pPr>
          </w:p>
        </w:tc>
      </w:tr>
      <w:tr w:rsidR="00DE592D" w:rsidRPr="00CE6003" w14:paraId="6C91C8DC" w14:textId="77777777"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C5F06" w14:textId="77777777" w:rsidR="00DE592D" w:rsidRPr="00CE6003" w:rsidRDefault="00DE592D">
            <w:pPr>
              <w:spacing w:line="256" w:lineRule="auto"/>
              <w:rPr>
                <w:b/>
                <w:lang w:val="kk-KZ" w:eastAsia="en-US"/>
              </w:rPr>
            </w:pPr>
            <w:r w:rsidRPr="00CE6003">
              <w:rPr>
                <w:b/>
                <w:lang w:val="kk-KZ" w:eastAsia="en-US"/>
              </w:rPr>
              <w:t>e-mail:</w:t>
            </w:r>
          </w:p>
        </w:tc>
        <w:tc>
          <w:tcPr>
            <w:tcW w:w="56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62007" w14:textId="27FA6121" w:rsidR="00DE592D" w:rsidRPr="00CE6003" w:rsidRDefault="00C22797">
            <w:pPr>
              <w:spacing w:line="256" w:lineRule="auto"/>
              <w:jc w:val="both"/>
              <w:rPr>
                <w:lang w:val="kk-KZ" w:eastAsia="en-US"/>
              </w:rPr>
            </w:pPr>
            <w:r w:rsidRPr="00CE6003">
              <w:rPr>
                <w:lang w:val="kk-KZ" w:eastAsia="en-US"/>
              </w:rPr>
              <w:t>dosbol_bs@mail.ru</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5784E3" w14:textId="77777777" w:rsidR="00DE592D" w:rsidRPr="00CE6003" w:rsidRDefault="00DE592D">
            <w:pPr>
              <w:rPr>
                <w:lang w:val="kk-KZ" w:eastAsia="en-US"/>
              </w:rPr>
            </w:pPr>
          </w:p>
        </w:tc>
      </w:tr>
      <w:tr w:rsidR="00DE592D" w:rsidRPr="00CE6003" w14:paraId="6C9461E2" w14:textId="77777777"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39C4E" w14:textId="77777777" w:rsidR="00DE592D" w:rsidRPr="00CE6003" w:rsidRDefault="00DE592D">
            <w:pPr>
              <w:spacing w:line="256" w:lineRule="auto"/>
              <w:rPr>
                <w:b/>
                <w:lang w:val="kk-KZ" w:eastAsia="en-US"/>
              </w:rPr>
            </w:pPr>
            <w:r w:rsidRPr="00CE6003">
              <w:rPr>
                <w:b/>
                <w:lang w:val="kk-KZ" w:eastAsia="en-US"/>
              </w:rPr>
              <w:t>Телефоны:</w:t>
            </w:r>
          </w:p>
        </w:tc>
        <w:tc>
          <w:tcPr>
            <w:tcW w:w="56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023E4" w14:textId="418BB3F6" w:rsidR="00DE592D" w:rsidRPr="00CE6003" w:rsidRDefault="00DE592D">
            <w:pPr>
              <w:spacing w:line="256" w:lineRule="auto"/>
              <w:jc w:val="both"/>
              <w:rPr>
                <w:lang w:val="kk-KZ" w:eastAsia="en-US"/>
              </w:rPr>
            </w:pPr>
            <w:r w:rsidRPr="00CE6003">
              <w:rPr>
                <w:lang w:val="kk-KZ" w:eastAsia="en-US"/>
              </w:rPr>
              <w:t>87</w:t>
            </w:r>
            <w:r w:rsidR="00C22797" w:rsidRPr="00CE6003">
              <w:rPr>
                <w:lang w:val="kk-KZ" w:eastAsia="en-US"/>
              </w:rPr>
              <w:t>752960880</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0DCD93" w14:textId="77777777" w:rsidR="00DE592D" w:rsidRPr="00CE6003" w:rsidRDefault="00DE592D">
            <w:pPr>
              <w:rPr>
                <w:lang w:val="kk-KZ" w:eastAsia="en-US"/>
              </w:rPr>
            </w:pPr>
          </w:p>
        </w:tc>
      </w:tr>
      <w:tr w:rsidR="00DE592D" w:rsidRPr="00CE6003" w14:paraId="5096BCF4" w14:textId="77777777"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C0102" w14:textId="77777777" w:rsidR="00DE592D" w:rsidRPr="00CE6003" w:rsidRDefault="00DE592D">
            <w:pPr>
              <w:spacing w:line="256" w:lineRule="auto"/>
              <w:rPr>
                <w:b/>
                <w:lang w:val="kk-KZ" w:eastAsia="en-US"/>
              </w:rPr>
            </w:pPr>
            <w:r w:rsidRPr="00CE6003">
              <w:rPr>
                <w:b/>
                <w:lang w:val="kk-KZ" w:eastAsia="en-US"/>
              </w:rPr>
              <w:t>Ассистент (тер)</w:t>
            </w:r>
          </w:p>
        </w:tc>
        <w:tc>
          <w:tcPr>
            <w:tcW w:w="56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F5E67" w14:textId="6B443DE5" w:rsidR="00DE592D" w:rsidRPr="00CE6003" w:rsidRDefault="00DE592D">
            <w:pPr>
              <w:spacing w:line="256" w:lineRule="auto"/>
              <w:jc w:val="both"/>
              <w:rPr>
                <w:lang w:val="kk-KZ" w:eastAsia="en-US"/>
              </w:rPr>
            </w:pP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15637E" w14:textId="77777777" w:rsidR="00DE592D" w:rsidRPr="00CE6003" w:rsidRDefault="00DE592D">
            <w:pPr>
              <w:rPr>
                <w:lang w:val="kk-KZ" w:eastAsia="en-US"/>
              </w:rPr>
            </w:pPr>
          </w:p>
        </w:tc>
      </w:tr>
      <w:tr w:rsidR="00DE592D" w:rsidRPr="00CE6003" w14:paraId="7D59B4FF" w14:textId="77777777"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BB0EF" w14:textId="77777777" w:rsidR="00DE592D" w:rsidRPr="00CE6003" w:rsidRDefault="00DE592D">
            <w:pPr>
              <w:spacing w:line="256" w:lineRule="auto"/>
              <w:rPr>
                <w:b/>
                <w:lang w:val="kk-KZ" w:eastAsia="en-US"/>
              </w:rPr>
            </w:pPr>
            <w:r w:rsidRPr="00CE6003">
              <w:rPr>
                <w:b/>
                <w:lang w:val="kk-KZ" w:eastAsia="en-US"/>
              </w:rPr>
              <w:t>e-mail:</w:t>
            </w:r>
          </w:p>
        </w:tc>
        <w:tc>
          <w:tcPr>
            <w:tcW w:w="56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FA7ED" w14:textId="34076CAF" w:rsidR="00DE592D" w:rsidRPr="00CE6003" w:rsidRDefault="00DE592D">
            <w:pPr>
              <w:spacing w:line="256" w:lineRule="auto"/>
              <w:jc w:val="both"/>
              <w:rPr>
                <w:lang w:val="kk-KZ" w:eastAsia="en-US"/>
              </w:rPr>
            </w:pP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7A0689" w14:textId="77777777" w:rsidR="00DE592D" w:rsidRPr="00CE6003" w:rsidRDefault="00DE592D">
            <w:pPr>
              <w:rPr>
                <w:lang w:val="kk-KZ" w:eastAsia="en-US"/>
              </w:rPr>
            </w:pPr>
          </w:p>
        </w:tc>
      </w:tr>
      <w:tr w:rsidR="00DE592D" w:rsidRPr="00CE6003" w14:paraId="4120085A" w14:textId="77777777"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184F5" w14:textId="77777777" w:rsidR="00DE592D" w:rsidRPr="00CE6003" w:rsidRDefault="00DE592D">
            <w:pPr>
              <w:spacing w:line="256" w:lineRule="auto"/>
              <w:rPr>
                <w:b/>
                <w:lang w:val="kk-KZ" w:eastAsia="en-US"/>
              </w:rPr>
            </w:pPr>
            <w:r w:rsidRPr="00CE6003">
              <w:rPr>
                <w:b/>
                <w:lang w:val="kk-KZ" w:eastAsia="en-US"/>
              </w:rPr>
              <w:t>Телефоны:</w:t>
            </w:r>
          </w:p>
        </w:tc>
        <w:tc>
          <w:tcPr>
            <w:tcW w:w="56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6A19F" w14:textId="2B15852F" w:rsidR="00DE592D" w:rsidRPr="00CE6003" w:rsidRDefault="00DE592D">
            <w:pPr>
              <w:spacing w:line="256" w:lineRule="auto"/>
              <w:jc w:val="both"/>
              <w:rPr>
                <w:lang w:val="kk-KZ" w:eastAsia="en-US"/>
              </w:rPr>
            </w:pP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02F28E" w14:textId="77777777" w:rsidR="00DE592D" w:rsidRPr="00CE6003" w:rsidRDefault="00DE592D">
            <w:pPr>
              <w:rPr>
                <w:lang w:val="kk-KZ" w:eastAsia="en-US"/>
              </w:rPr>
            </w:pPr>
          </w:p>
        </w:tc>
      </w:tr>
      <w:tr w:rsidR="00DE592D" w:rsidRPr="00CE6003" w14:paraId="2458C46B" w14:textId="77777777" w:rsidTr="00FE7805">
        <w:trPr>
          <w:trHeight w:val="109"/>
        </w:trPr>
        <w:tc>
          <w:tcPr>
            <w:tcW w:w="104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04ED4B93" w14:textId="77777777" w:rsidR="00DE592D" w:rsidRPr="00CE6003" w:rsidRDefault="00DE592D">
            <w:pPr>
              <w:spacing w:line="256" w:lineRule="auto"/>
              <w:jc w:val="center"/>
              <w:rPr>
                <w:color w:val="FF0000"/>
                <w:lang w:val="kk-KZ" w:eastAsia="en-US"/>
              </w:rPr>
            </w:pPr>
            <w:r w:rsidRPr="00CE6003">
              <w:rPr>
                <w:b/>
                <w:lang w:val="kk-KZ" w:eastAsia="en-US"/>
              </w:rPr>
              <w:t>ПӘННІҢ АКАДЕМИЯЛЫҚ ПРЕЗЕНТАЦИЯСЫ</w:t>
            </w:r>
            <w:r w:rsidRPr="00CE6003">
              <w:rPr>
                <w:color w:val="FF0000"/>
                <w:lang w:val="kk-KZ" w:eastAsia="en-US"/>
              </w:rPr>
              <w:t xml:space="preserve"> </w:t>
            </w:r>
          </w:p>
          <w:p w14:paraId="1E7908F1" w14:textId="77777777" w:rsidR="00DE592D" w:rsidRPr="00CE6003" w:rsidRDefault="00DE592D">
            <w:pPr>
              <w:spacing w:line="256" w:lineRule="auto"/>
              <w:rPr>
                <w:color w:val="FF0000"/>
                <w:lang w:val="kk-KZ" w:eastAsia="en-US"/>
              </w:rPr>
            </w:pPr>
            <w:r w:rsidRPr="00CE6003">
              <w:rPr>
                <w:color w:val="FF0000"/>
                <w:lang w:val="kk-KZ" w:eastAsia="en-US"/>
              </w:rPr>
              <w:t xml:space="preserve"> </w:t>
            </w:r>
          </w:p>
        </w:tc>
      </w:tr>
      <w:tr w:rsidR="00DE592D" w:rsidRPr="00CE6003" w14:paraId="70C007A8" w14:textId="77777777" w:rsidTr="00C0465F">
        <w:tc>
          <w:tcPr>
            <w:tcW w:w="2105" w:type="dxa"/>
            <w:tcBorders>
              <w:top w:val="single" w:sz="4" w:space="0" w:color="000000"/>
              <w:left w:val="single" w:sz="4" w:space="0" w:color="000000"/>
              <w:bottom w:val="single" w:sz="4" w:space="0" w:color="000000"/>
              <w:right w:val="single" w:sz="4" w:space="0" w:color="000000"/>
            </w:tcBorders>
            <w:hideMark/>
          </w:tcPr>
          <w:p w14:paraId="7C73FF8E" w14:textId="77777777" w:rsidR="00DE592D" w:rsidRPr="00CE6003" w:rsidRDefault="00DE592D">
            <w:pPr>
              <w:spacing w:line="256" w:lineRule="auto"/>
              <w:rPr>
                <w:b/>
                <w:lang w:val="kk-KZ" w:eastAsia="en-US"/>
              </w:rPr>
            </w:pPr>
            <w:r w:rsidRPr="00CE6003">
              <w:rPr>
                <w:b/>
                <w:lang w:val="kk-KZ" w:eastAsia="en-US"/>
              </w:rPr>
              <w:t>Пәннің мақсаты</w:t>
            </w:r>
          </w:p>
        </w:tc>
        <w:tc>
          <w:tcPr>
            <w:tcW w:w="4533" w:type="dxa"/>
            <w:gridSpan w:val="4"/>
            <w:tcBorders>
              <w:top w:val="single" w:sz="4" w:space="0" w:color="000000"/>
              <w:left w:val="single" w:sz="4" w:space="0" w:color="000000"/>
              <w:bottom w:val="single" w:sz="4" w:space="0" w:color="000000"/>
              <w:right w:val="single" w:sz="4" w:space="0" w:color="000000"/>
            </w:tcBorders>
          </w:tcPr>
          <w:p w14:paraId="3B17EE5F" w14:textId="42CABCCD" w:rsidR="009A171B" w:rsidRPr="00CE6003" w:rsidRDefault="00DE592D" w:rsidP="009A171B">
            <w:pPr>
              <w:spacing w:line="256" w:lineRule="auto"/>
              <w:jc w:val="center"/>
              <w:rPr>
                <w:b/>
                <w:lang w:val="kk-KZ" w:eastAsia="en-US"/>
              </w:rPr>
            </w:pPr>
            <w:r w:rsidRPr="00CE6003">
              <w:rPr>
                <w:b/>
                <w:lang w:val="kk-KZ" w:eastAsia="en-US"/>
              </w:rPr>
              <w:t>Оқытудан күтілетін нәтижелер (ОН)*</w:t>
            </w:r>
          </w:p>
        </w:tc>
        <w:tc>
          <w:tcPr>
            <w:tcW w:w="3847" w:type="dxa"/>
            <w:gridSpan w:val="4"/>
            <w:tcBorders>
              <w:top w:val="single" w:sz="4" w:space="0" w:color="000000"/>
              <w:left w:val="single" w:sz="4" w:space="0" w:color="000000"/>
              <w:bottom w:val="single" w:sz="4" w:space="0" w:color="000000"/>
              <w:right w:val="single" w:sz="4" w:space="0" w:color="000000"/>
            </w:tcBorders>
          </w:tcPr>
          <w:p w14:paraId="1B14319D" w14:textId="76B9CCC7" w:rsidR="00DE592D" w:rsidRPr="009A171B" w:rsidRDefault="00DE592D" w:rsidP="009A171B">
            <w:pPr>
              <w:spacing w:line="256" w:lineRule="auto"/>
              <w:jc w:val="center"/>
              <w:rPr>
                <w:b/>
                <w:bCs/>
                <w:color w:val="000000"/>
                <w:shd w:val="clear" w:color="auto" w:fill="FFFFFF"/>
                <w:lang w:val="kk-KZ"/>
              </w:rPr>
            </w:pPr>
            <w:r w:rsidRPr="00CE6003">
              <w:rPr>
                <w:rStyle w:val="normaltextrun"/>
                <w:b/>
                <w:bCs/>
                <w:color w:val="000000"/>
                <w:shd w:val="clear" w:color="auto" w:fill="FFFFFF"/>
                <w:lang w:val="kk-KZ" w:eastAsia="en-US"/>
              </w:rPr>
              <w:t>ОН қол жеткізу индикаторлары (ЖИ)</w:t>
            </w:r>
          </w:p>
        </w:tc>
      </w:tr>
      <w:tr w:rsidR="00FE7805" w:rsidRPr="00CE6003" w14:paraId="337DA32C" w14:textId="77777777" w:rsidTr="00C0465F">
        <w:trPr>
          <w:trHeight w:val="152"/>
        </w:trPr>
        <w:tc>
          <w:tcPr>
            <w:tcW w:w="2105" w:type="dxa"/>
            <w:vMerge w:val="restart"/>
            <w:tcBorders>
              <w:top w:val="single" w:sz="4" w:space="0" w:color="000000"/>
              <w:left w:val="single" w:sz="4" w:space="0" w:color="000000"/>
              <w:bottom w:val="single" w:sz="4" w:space="0" w:color="000000"/>
              <w:right w:val="single" w:sz="4" w:space="0" w:color="000000"/>
            </w:tcBorders>
          </w:tcPr>
          <w:p w14:paraId="11F2BE02" w14:textId="4B1E91F6" w:rsidR="00FE7805" w:rsidRPr="00CE6003" w:rsidRDefault="00FE7805" w:rsidP="00FE7805">
            <w:pPr>
              <w:jc w:val="both"/>
              <w:rPr>
                <w:lang w:val="kk-KZ"/>
              </w:rPr>
            </w:pPr>
            <w:r w:rsidRPr="00CE6003">
              <w:rPr>
                <w:b/>
                <w:lang w:val="kk-KZ"/>
              </w:rPr>
              <w:t>әннің мақсаты:</w:t>
            </w:r>
            <w:r w:rsidRPr="00CE6003">
              <w:rPr>
                <w:lang w:val="kk-KZ"/>
              </w:rPr>
              <w:t xml:space="preserve"> </w:t>
            </w:r>
          </w:p>
          <w:p w14:paraId="286FFD83" w14:textId="14630D3C" w:rsidR="00FE7805" w:rsidRPr="00CE6003" w:rsidRDefault="00C22797" w:rsidP="00FE7805">
            <w:pPr>
              <w:spacing w:line="256" w:lineRule="auto"/>
              <w:jc w:val="both"/>
              <w:rPr>
                <w:lang w:val="kk-KZ" w:eastAsia="ar-SA"/>
              </w:rPr>
            </w:pPr>
            <w:r w:rsidRPr="00CE6003">
              <w:rPr>
                <w:bCs/>
                <w:lang w:val="kk-KZ"/>
              </w:rPr>
              <w:t xml:space="preserve">әлемдік археологияның теориялық концепциялары негізінде ғылыми зерттеу жұмыстарын жүргізуге қабілеттілікті қалыптастыру.  </w:t>
            </w:r>
          </w:p>
        </w:tc>
        <w:tc>
          <w:tcPr>
            <w:tcW w:w="4533" w:type="dxa"/>
            <w:gridSpan w:val="4"/>
            <w:vMerge w:val="restart"/>
            <w:tcBorders>
              <w:top w:val="single" w:sz="4" w:space="0" w:color="000000"/>
              <w:left w:val="single" w:sz="4" w:space="0" w:color="000000"/>
              <w:bottom w:val="single" w:sz="4" w:space="0" w:color="000000"/>
              <w:right w:val="single" w:sz="4" w:space="0" w:color="000000"/>
            </w:tcBorders>
            <w:hideMark/>
          </w:tcPr>
          <w:p w14:paraId="6B5D5990" w14:textId="370B1F67" w:rsidR="00FE7805" w:rsidRPr="00CE6003" w:rsidRDefault="004C3B07" w:rsidP="004C3B07">
            <w:pPr>
              <w:tabs>
                <w:tab w:val="left" w:pos="5"/>
                <w:tab w:val="left" w:pos="147"/>
              </w:tabs>
              <w:contextualSpacing/>
              <w:jc w:val="both"/>
              <w:rPr>
                <w:lang w:val="kk-KZ"/>
              </w:rPr>
            </w:pPr>
            <w:r w:rsidRPr="00CE6003">
              <w:rPr>
                <w:lang w:val="kk-KZ" w:eastAsia="ar-SA"/>
              </w:rPr>
              <w:t>1.</w:t>
            </w:r>
            <w:r w:rsidR="00FE7805" w:rsidRPr="00CE6003">
              <w:rPr>
                <w:lang w:val="kk-KZ" w:eastAsia="ar-SA"/>
              </w:rPr>
              <w:t xml:space="preserve">(когнтивті) </w:t>
            </w:r>
            <w:r w:rsidR="00C22797" w:rsidRPr="00CE6003">
              <w:rPr>
                <w:rFonts w:eastAsia="Calibri"/>
                <w:lang w:val="kk-KZ"/>
              </w:rPr>
              <w:t>оқыту процесі археологиялық материалдар базасы мен жазба деректердегі мәліметтердің негізінде жүргізіледі де, теориялық-методологиялық мәселелерді меңгеруге бағытталады. Оны оқу барысында докторанттар өз ізденістерінде әдіснамалық сауалдарды көтеруге бейімделінеді</w:t>
            </w:r>
            <w:r w:rsidR="00315900">
              <w:rPr>
                <w:rFonts w:eastAsia="Calibri"/>
                <w:lang w:val="kk-KZ"/>
              </w:rPr>
              <w:t>.</w:t>
            </w:r>
          </w:p>
        </w:tc>
        <w:tc>
          <w:tcPr>
            <w:tcW w:w="3847" w:type="dxa"/>
            <w:gridSpan w:val="4"/>
            <w:tcBorders>
              <w:top w:val="single" w:sz="4" w:space="0" w:color="000000"/>
              <w:left w:val="single" w:sz="4" w:space="0" w:color="000000"/>
              <w:bottom w:val="single" w:sz="4" w:space="0" w:color="000000"/>
              <w:right w:val="single" w:sz="4" w:space="0" w:color="000000"/>
            </w:tcBorders>
          </w:tcPr>
          <w:p w14:paraId="7741D462" w14:textId="2F989D68" w:rsidR="00FE7805" w:rsidRPr="009A171B" w:rsidRDefault="00C22797" w:rsidP="009A171B">
            <w:pPr>
              <w:pStyle w:val="a6"/>
              <w:ind w:left="0"/>
              <w:jc w:val="both"/>
              <w:rPr>
                <w:bCs/>
                <w:lang w:val="kk-KZ"/>
              </w:rPr>
            </w:pPr>
            <w:r w:rsidRPr="00CE6003">
              <w:rPr>
                <w:b/>
                <w:bCs/>
                <w:lang w:val="kk-KZ"/>
              </w:rPr>
              <w:t>1.1</w:t>
            </w:r>
            <w:r w:rsidRPr="00CE6003">
              <w:rPr>
                <w:bCs/>
                <w:lang w:val="kk-KZ"/>
              </w:rPr>
              <w:t>-</w:t>
            </w:r>
            <w:r w:rsidRPr="00CE6003">
              <w:rPr>
                <w:lang w:val="kk-KZ"/>
              </w:rPr>
              <w:t>Археологиялық ескерткіштерді зерттеуде мерзімін анықтайтын пәнаралық құралдарды қолдан</w:t>
            </w:r>
            <w:r w:rsidR="00315900">
              <w:rPr>
                <w:lang w:val="kk-KZ"/>
              </w:rPr>
              <w:t>ады.</w:t>
            </w:r>
          </w:p>
        </w:tc>
      </w:tr>
      <w:tr w:rsidR="00FE7805" w:rsidRPr="00CE6003" w14:paraId="31DD882A" w14:textId="77777777" w:rsidTr="00C0465F">
        <w:trPr>
          <w:trHeight w:val="152"/>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75E9944A" w14:textId="77777777" w:rsidR="00FE7805" w:rsidRPr="00CE6003" w:rsidRDefault="00FE7805" w:rsidP="00FE7805">
            <w:pPr>
              <w:rPr>
                <w:lang w:val="kk-KZ"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14:paraId="1CEADBC3" w14:textId="77777777" w:rsidR="00FE7805" w:rsidRPr="00CE6003" w:rsidRDefault="00FE7805" w:rsidP="00FE7805">
            <w:pPr>
              <w:rPr>
                <w:color w:val="FF000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78FD8B7F" w14:textId="739F19C2" w:rsidR="00FE7805" w:rsidRPr="00CE6003" w:rsidRDefault="00C22797" w:rsidP="00FE7805">
            <w:pPr>
              <w:tabs>
                <w:tab w:val="left" w:pos="109"/>
                <w:tab w:val="left" w:pos="251"/>
              </w:tabs>
              <w:jc w:val="both"/>
              <w:rPr>
                <w:lang w:val="kk-KZ"/>
              </w:rPr>
            </w:pPr>
            <w:r w:rsidRPr="00CE6003">
              <w:rPr>
                <w:b/>
                <w:bCs/>
                <w:lang w:val="kk-KZ"/>
              </w:rPr>
              <w:t>1.2</w:t>
            </w:r>
            <w:r w:rsidRPr="00CE6003">
              <w:rPr>
                <w:bCs/>
                <w:lang w:val="kk-KZ"/>
              </w:rPr>
              <w:t xml:space="preserve"> - </w:t>
            </w:r>
            <w:r w:rsidRPr="00CE6003">
              <w:rPr>
                <w:lang w:val="kk-KZ"/>
              </w:rPr>
              <w:t>қазіргі археологиядағы әр дәуірді кезеңдеу мен мерзімдеуге қатысты түйінді дискуссиялық мәселелерді талдауға қабілетті бол</w:t>
            </w:r>
            <w:r w:rsidR="00315900">
              <w:rPr>
                <w:lang w:val="kk-KZ"/>
              </w:rPr>
              <w:t>ады.</w:t>
            </w:r>
          </w:p>
        </w:tc>
      </w:tr>
      <w:tr w:rsidR="00DE592D" w:rsidRPr="00CE6003" w14:paraId="0585AF45" w14:textId="77777777"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1ABD8502" w14:textId="77777777" w:rsidR="00DE592D" w:rsidRPr="00CE6003" w:rsidRDefault="00DE592D">
            <w:pPr>
              <w:rPr>
                <w:lang w:val="kk-KZ" w:eastAsia="ar-SA"/>
              </w:rPr>
            </w:pPr>
          </w:p>
        </w:tc>
        <w:tc>
          <w:tcPr>
            <w:tcW w:w="4533" w:type="dxa"/>
            <w:gridSpan w:val="4"/>
            <w:vMerge w:val="restart"/>
            <w:tcBorders>
              <w:top w:val="single" w:sz="4" w:space="0" w:color="000000"/>
              <w:left w:val="single" w:sz="4" w:space="0" w:color="000000"/>
              <w:bottom w:val="single" w:sz="4" w:space="0" w:color="000000"/>
              <w:right w:val="single" w:sz="4" w:space="0" w:color="000000"/>
            </w:tcBorders>
            <w:hideMark/>
          </w:tcPr>
          <w:p w14:paraId="73A457B8" w14:textId="40C08A29" w:rsidR="00DE592D" w:rsidRPr="00CE6003" w:rsidRDefault="00DE592D" w:rsidP="004C3B07">
            <w:pPr>
              <w:tabs>
                <w:tab w:val="left" w:pos="5"/>
                <w:tab w:val="left" w:pos="147"/>
              </w:tabs>
              <w:contextualSpacing/>
              <w:jc w:val="both"/>
              <w:rPr>
                <w:lang w:val="kk-KZ" w:eastAsia="en-US"/>
              </w:rPr>
            </w:pPr>
            <w:r w:rsidRPr="00CE6003">
              <w:rPr>
                <w:lang w:val="kk-KZ" w:eastAsia="en-US"/>
              </w:rPr>
              <w:t>2.</w:t>
            </w:r>
            <w:r w:rsidR="004C3B07" w:rsidRPr="00CE6003">
              <w:rPr>
                <w:lang w:val="kk-KZ" w:eastAsia="ar-SA"/>
              </w:rPr>
              <w:t xml:space="preserve"> (функционалды) </w:t>
            </w:r>
            <w:r w:rsidR="00C22797" w:rsidRPr="00CE6003">
              <w:rPr>
                <w:rFonts w:eastAsia="Calibri"/>
                <w:lang w:val="kk-KZ"/>
              </w:rPr>
              <w:t>курсты оқыту барысында докторанттар археологиялық негізгі ескерткіштерді, олардың этно және мәдени генезисінің жаңа концепцияларын талдауға машықтанады</w:t>
            </w:r>
            <w:r w:rsidR="00315900">
              <w:rPr>
                <w:rFonts w:eastAsia="Calibri"/>
                <w:lang w:val="kk-KZ"/>
              </w:rPr>
              <w:t>.</w:t>
            </w:r>
          </w:p>
        </w:tc>
        <w:tc>
          <w:tcPr>
            <w:tcW w:w="3847" w:type="dxa"/>
            <w:gridSpan w:val="4"/>
            <w:tcBorders>
              <w:top w:val="single" w:sz="4" w:space="0" w:color="000000"/>
              <w:left w:val="single" w:sz="4" w:space="0" w:color="000000"/>
              <w:bottom w:val="single" w:sz="4" w:space="0" w:color="000000"/>
              <w:right w:val="single" w:sz="4" w:space="0" w:color="000000"/>
            </w:tcBorders>
          </w:tcPr>
          <w:p w14:paraId="2B3FE2AD" w14:textId="098DF774" w:rsidR="00C22797" w:rsidRPr="00CE6003" w:rsidRDefault="00C22797" w:rsidP="00C22797">
            <w:pPr>
              <w:jc w:val="both"/>
              <w:rPr>
                <w:bCs/>
                <w:lang w:val="kk-KZ"/>
              </w:rPr>
            </w:pPr>
            <w:r w:rsidRPr="00CE6003">
              <w:rPr>
                <w:b/>
                <w:bCs/>
                <w:lang w:val="kk-KZ"/>
              </w:rPr>
              <w:t xml:space="preserve">2.1 </w:t>
            </w:r>
            <w:r w:rsidRPr="00CE6003">
              <w:rPr>
                <w:bCs/>
                <w:lang w:val="kk-KZ"/>
              </w:rPr>
              <w:t xml:space="preserve">- </w:t>
            </w:r>
            <w:r w:rsidRPr="00CE6003">
              <w:rPr>
                <w:lang w:val="kk-KZ"/>
              </w:rPr>
              <w:t xml:space="preserve">Қазақстанның </w:t>
            </w:r>
            <w:r w:rsidRPr="00CE6003">
              <w:rPr>
                <w:rFonts w:eastAsia="Calibri"/>
                <w:lang w:val="kk-KZ"/>
              </w:rPr>
              <w:t xml:space="preserve">археологиялық </w:t>
            </w:r>
            <w:r w:rsidRPr="00CE6003">
              <w:rPr>
                <w:lang w:val="kk-KZ"/>
              </w:rPr>
              <w:t xml:space="preserve">ескерткіштерін анықтау үшін ғылыми зерттеу жұмыстарын жүргізуге қабілетті </w:t>
            </w:r>
            <w:r w:rsidR="00315900">
              <w:rPr>
                <w:lang w:val="kk-KZ"/>
              </w:rPr>
              <w:t>болады.</w:t>
            </w:r>
          </w:p>
          <w:p w14:paraId="02C61E51" w14:textId="6CE6252E" w:rsidR="00DE592D" w:rsidRPr="00CE6003" w:rsidRDefault="00DE592D" w:rsidP="00C22797">
            <w:pPr>
              <w:jc w:val="both"/>
              <w:rPr>
                <w:lang w:val="kk-KZ"/>
              </w:rPr>
            </w:pPr>
          </w:p>
        </w:tc>
      </w:tr>
      <w:tr w:rsidR="00C22797" w:rsidRPr="00CE6003" w14:paraId="24383632" w14:textId="77777777" w:rsidTr="00C22797">
        <w:trPr>
          <w:trHeight w:val="971"/>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74A19320" w14:textId="77777777" w:rsidR="00C22797" w:rsidRPr="00CE6003" w:rsidRDefault="00C22797" w:rsidP="00FE7805">
            <w:pPr>
              <w:rPr>
                <w:lang w:val="kk-KZ"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14:paraId="75963823" w14:textId="77777777" w:rsidR="00C22797" w:rsidRPr="00CE6003" w:rsidRDefault="00C22797" w:rsidP="00FE7805">
            <w:pPr>
              <w:rPr>
                <w:lang w:val="kk-KZ" w:eastAsia="en-US"/>
              </w:rPr>
            </w:pPr>
          </w:p>
        </w:tc>
        <w:tc>
          <w:tcPr>
            <w:tcW w:w="3847" w:type="dxa"/>
            <w:gridSpan w:val="4"/>
            <w:tcBorders>
              <w:top w:val="single" w:sz="4" w:space="0" w:color="000000"/>
              <w:left w:val="single" w:sz="4" w:space="0" w:color="000000"/>
              <w:right w:val="single" w:sz="4" w:space="0" w:color="000000"/>
            </w:tcBorders>
          </w:tcPr>
          <w:p w14:paraId="1EF47BA5" w14:textId="39D8A454" w:rsidR="00C22797" w:rsidRPr="00CE6003" w:rsidRDefault="00C22797" w:rsidP="00C22797">
            <w:pPr>
              <w:jc w:val="both"/>
              <w:rPr>
                <w:lang w:val="kk-KZ"/>
              </w:rPr>
            </w:pPr>
            <w:r w:rsidRPr="009A171B">
              <w:rPr>
                <w:b/>
                <w:bCs/>
                <w:lang w:val="kk-KZ"/>
              </w:rPr>
              <w:t>2.2</w:t>
            </w:r>
            <w:r w:rsidR="009A171B">
              <w:rPr>
                <w:b/>
                <w:bCs/>
                <w:lang w:val="kk-KZ"/>
              </w:rPr>
              <w:t xml:space="preserve"> </w:t>
            </w:r>
            <w:r w:rsidR="009A171B">
              <w:rPr>
                <w:lang w:val="kk-KZ"/>
              </w:rPr>
              <w:t xml:space="preserve">- </w:t>
            </w:r>
            <w:r w:rsidRPr="00CE6003">
              <w:rPr>
                <w:lang w:val="kk-KZ"/>
              </w:rPr>
              <w:t>ескерткіштерді классификациялау және олардың саласын ажыра</w:t>
            </w:r>
            <w:r w:rsidR="00315900">
              <w:rPr>
                <w:lang w:val="kk-KZ"/>
              </w:rPr>
              <w:t>тады.</w:t>
            </w:r>
          </w:p>
        </w:tc>
      </w:tr>
      <w:tr w:rsidR="00FE7805" w:rsidRPr="00CE6003" w14:paraId="403020DE" w14:textId="77777777" w:rsidTr="00C0465F">
        <w:trPr>
          <w:trHeight w:val="84"/>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37DDF3FB" w14:textId="77777777" w:rsidR="00FE7805" w:rsidRPr="00CE6003" w:rsidRDefault="00FE7805" w:rsidP="00FE7805">
            <w:pPr>
              <w:rPr>
                <w:lang w:val="kk-KZ" w:eastAsia="ar-SA"/>
              </w:rPr>
            </w:pPr>
          </w:p>
        </w:tc>
        <w:tc>
          <w:tcPr>
            <w:tcW w:w="4533" w:type="dxa"/>
            <w:gridSpan w:val="4"/>
            <w:vMerge w:val="restart"/>
            <w:tcBorders>
              <w:top w:val="single" w:sz="4" w:space="0" w:color="000000"/>
              <w:left w:val="single" w:sz="4" w:space="0" w:color="000000"/>
              <w:bottom w:val="single" w:sz="4" w:space="0" w:color="000000"/>
              <w:right w:val="single" w:sz="4" w:space="0" w:color="000000"/>
            </w:tcBorders>
            <w:hideMark/>
          </w:tcPr>
          <w:p w14:paraId="58E5A479" w14:textId="403B1E6D" w:rsidR="00FE7805" w:rsidRPr="00CE6003" w:rsidRDefault="00FE7805" w:rsidP="004C3B07">
            <w:pPr>
              <w:jc w:val="both"/>
              <w:rPr>
                <w:lang w:val="kk-KZ" w:eastAsia="en-US"/>
              </w:rPr>
            </w:pPr>
            <w:r w:rsidRPr="00CE6003">
              <w:rPr>
                <w:lang w:val="kk-KZ" w:eastAsia="en-US"/>
              </w:rPr>
              <w:t>3.</w:t>
            </w:r>
            <w:r w:rsidRPr="00CE6003">
              <w:rPr>
                <w:lang w:val="kk-KZ" w:eastAsia="ar-SA"/>
              </w:rPr>
              <w:t xml:space="preserve"> (функционалды)  </w:t>
            </w:r>
            <w:r w:rsidR="004C3B07" w:rsidRPr="00CE6003">
              <w:rPr>
                <w:lang w:val="kk-KZ" w:eastAsia="ar-SA"/>
              </w:rPr>
              <w:t xml:space="preserve">  </w:t>
            </w:r>
            <w:r w:rsidR="00C22797" w:rsidRPr="00CE6003">
              <w:rPr>
                <w:rFonts w:eastAsia="Calibri"/>
                <w:lang w:val="kk-KZ"/>
              </w:rPr>
              <w:t>осы кездегі археологиялық мәдениеттердің келесі кезеңдердегі мәдениеттермен байланыстылығымен танысу арқылы мәдени-тарихи кезеңдерді бағалайды</w:t>
            </w:r>
            <w:r w:rsidR="00315900">
              <w:rPr>
                <w:rFonts w:eastAsia="Calibri"/>
                <w:lang w:val="kk-KZ"/>
              </w:rPr>
              <w:t>.</w:t>
            </w: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042F5899" w14:textId="2DF8E377" w:rsidR="00C22797" w:rsidRPr="00CE6003" w:rsidRDefault="00C22797" w:rsidP="00C22797">
            <w:pPr>
              <w:jc w:val="both"/>
              <w:rPr>
                <w:bCs/>
                <w:lang w:val="kk-KZ"/>
              </w:rPr>
            </w:pPr>
            <w:r w:rsidRPr="00CE6003">
              <w:rPr>
                <w:b/>
                <w:bCs/>
                <w:lang w:val="kk-KZ"/>
              </w:rPr>
              <w:t>3.1</w:t>
            </w:r>
            <w:r w:rsidRPr="00CE6003">
              <w:rPr>
                <w:bCs/>
                <w:lang w:val="kk-KZ"/>
              </w:rPr>
              <w:t xml:space="preserve"> - </w:t>
            </w:r>
            <w:r w:rsidRPr="00CE6003">
              <w:rPr>
                <w:lang w:val="kk-KZ"/>
              </w:rPr>
              <w:t>аталған кезең бойынша археологиялық деректердің типологиясын, классификациясын жаса</w:t>
            </w:r>
            <w:r w:rsidR="00315900">
              <w:rPr>
                <w:lang w:val="kk-KZ"/>
              </w:rPr>
              <w:t>йды.</w:t>
            </w:r>
          </w:p>
          <w:p w14:paraId="7CE389F3" w14:textId="5D5C4C42" w:rsidR="00FE7805" w:rsidRPr="00CE6003" w:rsidRDefault="00FE7805" w:rsidP="00C22797">
            <w:pPr>
              <w:tabs>
                <w:tab w:val="left" w:pos="393"/>
              </w:tabs>
              <w:jc w:val="both"/>
              <w:rPr>
                <w:lang w:val="kk-KZ"/>
              </w:rPr>
            </w:pPr>
          </w:p>
        </w:tc>
      </w:tr>
      <w:tr w:rsidR="00C22797" w:rsidRPr="00CE6003" w14:paraId="1321822A" w14:textId="77777777" w:rsidTr="00152321">
        <w:trPr>
          <w:trHeight w:val="1390"/>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1169CC94" w14:textId="77777777" w:rsidR="00C22797" w:rsidRPr="00CE6003" w:rsidRDefault="00C22797" w:rsidP="00FE7805">
            <w:pPr>
              <w:rPr>
                <w:lang w:val="kk-KZ"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14:paraId="22D9FAC5" w14:textId="77777777" w:rsidR="00C22797" w:rsidRPr="00CE6003" w:rsidRDefault="00C22797" w:rsidP="00FE7805">
            <w:pPr>
              <w:rPr>
                <w:lang w:val="kk-KZ" w:eastAsia="en-US"/>
              </w:rPr>
            </w:pPr>
          </w:p>
        </w:tc>
        <w:tc>
          <w:tcPr>
            <w:tcW w:w="3847" w:type="dxa"/>
            <w:gridSpan w:val="4"/>
            <w:tcBorders>
              <w:top w:val="single" w:sz="4" w:space="0" w:color="000000"/>
              <w:left w:val="single" w:sz="4" w:space="0" w:color="000000"/>
              <w:right w:val="single" w:sz="4" w:space="0" w:color="000000"/>
            </w:tcBorders>
            <w:hideMark/>
          </w:tcPr>
          <w:p w14:paraId="41332B3B" w14:textId="3215E775" w:rsidR="00C22797" w:rsidRPr="00CE6003" w:rsidRDefault="00C22797" w:rsidP="00C22797">
            <w:pPr>
              <w:jc w:val="both"/>
              <w:rPr>
                <w:color w:val="000000" w:themeColor="text1"/>
                <w:lang w:val="kk-KZ"/>
              </w:rPr>
            </w:pPr>
          </w:p>
          <w:p w14:paraId="1F762977" w14:textId="34438798" w:rsidR="00C22797" w:rsidRPr="00CE6003" w:rsidRDefault="00C22797" w:rsidP="008011F0">
            <w:pPr>
              <w:jc w:val="both"/>
              <w:rPr>
                <w:rStyle w:val="tlid-translation"/>
                <w:lang w:val="kk-KZ"/>
              </w:rPr>
            </w:pPr>
            <w:r w:rsidRPr="00CE6003">
              <w:rPr>
                <w:color w:val="000000" w:themeColor="text1"/>
                <w:lang w:val="kk-KZ"/>
              </w:rPr>
              <w:t xml:space="preserve"> </w:t>
            </w:r>
            <w:r w:rsidRPr="00CE6003">
              <w:rPr>
                <w:b/>
                <w:bCs/>
                <w:lang w:val="kk-KZ"/>
              </w:rPr>
              <w:t>3.2</w:t>
            </w:r>
            <w:r w:rsidRPr="00CE6003">
              <w:rPr>
                <w:bCs/>
                <w:lang w:val="kk-KZ"/>
              </w:rPr>
              <w:t xml:space="preserve"> - </w:t>
            </w:r>
            <w:r w:rsidRPr="00CE6003">
              <w:rPr>
                <w:lang w:val="kk-KZ"/>
              </w:rPr>
              <w:t>өз көзқарасын дәлелдеп, нақты ғылыми тұжырымдар жинақта</w:t>
            </w:r>
            <w:r w:rsidR="00315900">
              <w:rPr>
                <w:lang w:val="kk-KZ"/>
              </w:rPr>
              <w:t>йды.</w:t>
            </w:r>
          </w:p>
        </w:tc>
      </w:tr>
      <w:tr w:rsidR="00DE592D" w:rsidRPr="00CE6003" w14:paraId="349F8A11" w14:textId="77777777"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5AF2CB07" w14:textId="77777777" w:rsidR="00DE592D" w:rsidRPr="00CE6003" w:rsidRDefault="00DE592D">
            <w:pPr>
              <w:rPr>
                <w:lang w:val="kk-KZ" w:eastAsia="ar-SA"/>
              </w:rPr>
            </w:pPr>
          </w:p>
        </w:tc>
        <w:tc>
          <w:tcPr>
            <w:tcW w:w="4533" w:type="dxa"/>
            <w:gridSpan w:val="4"/>
            <w:vMerge w:val="restart"/>
            <w:tcBorders>
              <w:top w:val="single" w:sz="4" w:space="0" w:color="000000"/>
              <w:left w:val="single" w:sz="4" w:space="0" w:color="000000"/>
              <w:bottom w:val="single" w:sz="4" w:space="0" w:color="000000"/>
              <w:right w:val="single" w:sz="4" w:space="0" w:color="000000"/>
            </w:tcBorders>
            <w:hideMark/>
          </w:tcPr>
          <w:p w14:paraId="2F63B917" w14:textId="58100C22" w:rsidR="00DE592D" w:rsidRPr="00CE6003" w:rsidRDefault="00DE592D" w:rsidP="004C3B07">
            <w:pPr>
              <w:tabs>
                <w:tab w:val="left" w:pos="5"/>
                <w:tab w:val="left" w:pos="147"/>
              </w:tabs>
              <w:contextualSpacing/>
              <w:jc w:val="both"/>
              <w:rPr>
                <w:lang w:val="kk-KZ" w:eastAsia="en-US"/>
              </w:rPr>
            </w:pPr>
            <w:r w:rsidRPr="00CE6003">
              <w:rPr>
                <w:lang w:val="kk-KZ" w:eastAsia="en-US"/>
              </w:rPr>
              <w:t>4.</w:t>
            </w:r>
            <w:r w:rsidRPr="00CE6003">
              <w:rPr>
                <w:lang w:val="kk-KZ" w:eastAsia="ar-SA"/>
              </w:rPr>
              <w:t xml:space="preserve"> (жүйелік)   </w:t>
            </w:r>
            <w:r w:rsidR="00C22797" w:rsidRPr="00CE6003">
              <w:rPr>
                <w:rFonts w:eastAsia="Calibri"/>
                <w:lang w:val="kk-KZ"/>
              </w:rPr>
              <w:t>ерте темір дәуірінің екінші кезеңімен және ондағы қордаланған мәселелермен толыққанды танысып шығады да, материалдарға ғылыми талдау жүргізуді игереді</w:t>
            </w:r>
            <w:r w:rsidR="00C22797" w:rsidRPr="00CE6003">
              <w:rPr>
                <w:color w:val="000000" w:themeColor="text1"/>
                <w:lang w:val="kk-KZ"/>
              </w:rPr>
              <w:t>.</w:t>
            </w: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1FC07043" w14:textId="31FF3455" w:rsidR="00DE592D" w:rsidRPr="00CE6003" w:rsidRDefault="00DE592D">
            <w:pPr>
              <w:spacing w:line="256" w:lineRule="auto"/>
              <w:jc w:val="both"/>
              <w:rPr>
                <w:lang w:val="kk-KZ" w:eastAsia="en-US"/>
              </w:rPr>
            </w:pPr>
            <w:r w:rsidRPr="009A171B">
              <w:rPr>
                <w:b/>
                <w:lang w:val="kk-KZ" w:eastAsia="en-US"/>
              </w:rPr>
              <w:t>4.1</w:t>
            </w:r>
            <w:r w:rsidRPr="00CE6003">
              <w:rPr>
                <w:bCs/>
                <w:lang w:val="kk-KZ" w:eastAsia="en-US"/>
              </w:rPr>
              <w:t xml:space="preserve"> –</w:t>
            </w:r>
            <w:r w:rsidR="009A171B">
              <w:rPr>
                <w:lang w:val="kk-KZ" w:eastAsia="en-US"/>
              </w:rPr>
              <w:t xml:space="preserve"> </w:t>
            </w:r>
            <w:r w:rsidRPr="00CE6003">
              <w:rPr>
                <w:lang w:val="kk-KZ" w:eastAsia="en-US"/>
              </w:rPr>
              <w:t>тапсырмаларды орындау барысында топпен жұмыс жасауды ұйымдасты</w:t>
            </w:r>
            <w:r w:rsidR="00315900">
              <w:rPr>
                <w:lang w:val="kk-KZ" w:eastAsia="en-US"/>
              </w:rPr>
              <w:t>рады.</w:t>
            </w:r>
          </w:p>
        </w:tc>
      </w:tr>
      <w:tr w:rsidR="00DE592D" w:rsidRPr="00CE6003" w14:paraId="39293770" w14:textId="77777777"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67806BD7" w14:textId="77777777" w:rsidR="00DE592D" w:rsidRPr="00CE6003" w:rsidRDefault="00DE592D">
            <w:pPr>
              <w:rPr>
                <w:lang w:val="kk-KZ"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14:paraId="44B603C0" w14:textId="77777777" w:rsidR="00DE592D" w:rsidRPr="00CE6003" w:rsidRDefault="00DE592D">
            <w:pPr>
              <w:rPr>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15BAC521" w14:textId="52C7FC93" w:rsidR="00DE592D" w:rsidRPr="00CE6003" w:rsidRDefault="00DE592D">
            <w:pPr>
              <w:spacing w:line="256" w:lineRule="auto"/>
              <w:jc w:val="both"/>
              <w:rPr>
                <w:lang w:val="kk-KZ" w:eastAsia="en-US"/>
              </w:rPr>
            </w:pPr>
            <w:r w:rsidRPr="009A171B">
              <w:rPr>
                <w:b/>
                <w:lang w:val="kk-KZ" w:eastAsia="en-US"/>
              </w:rPr>
              <w:t>4.2</w:t>
            </w:r>
            <w:r w:rsidRPr="00CE6003">
              <w:rPr>
                <w:bCs/>
                <w:lang w:val="kk-KZ" w:eastAsia="en-US"/>
              </w:rPr>
              <w:t xml:space="preserve"> – </w:t>
            </w:r>
            <w:r w:rsidRPr="00CE6003">
              <w:rPr>
                <w:lang w:val="kk-KZ" w:eastAsia="en-US"/>
              </w:rPr>
              <w:t>коммуникативті қабілетті дамыт</w:t>
            </w:r>
            <w:r w:rsidR="00315900">
              <w:rPr>
                <w:lang w:val="kk-KZ" w:eastAsia="en-US"/>
              </w:rPr>
              <w:t>ады.</w:t>
            </w:r>
          </w:p>
        </w:tc>
      </w:tr>
      <w:tr w:rsidR="00DE592D" w:rsidRPr="00CE6003" w14:paraId="68745663" w14:textId="77777777"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7D40A338" w14:textId="77777777" w:rsidR="00DE592D" w:rsidRPr="00CE6003" w:rsidRDefault="00DE592D">
            <w:pPr>
              <w:rPr>
                <w:lang w:val="kk-KZ"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14:paraId="33C28BE3" w14:textId="77777777" w:rsidR="00DE592D" w:rsidRPr="00CE6003" w:rsidRDefault="00DE592D">
            <w:pPr>
              <w:rPr>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497D56B6" w14:textId="3EC4E9E7" w:rsidR="00DE592D" w:rsidRPr="00CE6003" w:rsidRDefault="00DE592D">
            <w:pPr>
              <w:spacing w:line="256" w:lineRule="auto"/>
              <w:jc w:val="both"/>
              <w:rPr>
                <w:lang w:val="kk-KZ" w:eastAsia="en-US"/>
              </w:rPr>
            </w:pPr>
            <w:r w:rsidRPr="009A171B">
              <w:rPr>
                <w:b/>
                <w:lang w:val="kk-KZ" w:eastAsia="en-US"/>
              </w:rPr>
              <w:t>4.3</w:t>
            </w:r>
            <w:r w:rsidRPr="00CE6003">
              <w:rPr>
                <w:bCs/>
                <w:lang w:val="kk-KZ" w:eastAsia="en-US"/>
              </w:rPr>
              <w:t xml:space="preserve"> -</w:t>
            </w:r>
            <w:r w:rsidRPr="00CE6003">
              <w:rPr>
                <w:lang w:val="kk-KZ" w:eastAsia="en-US"/>
              </w:rPr>
              <w:t xml:space="preserve"> </w:t>
            </w:r>
            <w:r w:rsidR="00C22797" w:rsidRPr="00CE6003">
              <w:rPr>
                <w:lang w:val="kk-KZ" w:eastAsia="en-US"/>
              </w:rPr>
              <w:t>археологиялық  ескерткіштер стратификациясының ерекшеліктерін жетілдіруге жаңа идеялар ұсы</w:t>
            </w:r>
            <w:r w:rsidR="00315900">
              <w:rPr>
                <w:lang w:val="kk-KZ" w:eastAsia="en-US"/>
              </w:rPr>
              <w:t>нады.</w:t>
            </w:r>
          </w:p>
        </w:tc>
      </w:tr>
      <w:tr w:rsidR="00DE592D" w:rsidRPr="00CE6003" w14:paraId="4CCD9E73" w14:textId="77777777"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5222FEBD" w14:textId="77777777" w:rsidR="00DE592D" w:rsidRPr="00CE6003" w:rsidRDefault="00DE592D">
            <w:pPr>
              <w:rPr>
                <w:lang w:val="kk-KZ" w:eastAsia="ar-SA"/>
              </w:rPr>
            </w:pPr>
          </w:p>
        </w:tc>
        <w:tc>
          <w:tcPr>
            <w:tcW w:w="4533" w:type="dxa"/>
            <w:gridSpan w:val="4"/>
            <w:vMerge w:val="restart"/>
            <w:tcBorders>
              <w:top w:val="single" w:sz="4" w:space="0" w:color="000000"/>
              <w:left w:val="single" w:sz="4" w:space="0" w:color="000000"/>
              <w:bottom w:val="single" w:sz="4" w:space="0" w:color="000000"/>
              <w:right w:val="single" w:sz="4" w:space="0" w:color="000000"/>
            </w:tcBorders>
            <w:hideMark/>
          </w:tcPr>
          <w:p w14:paraId="23936C48" w14:textId="35811545" w:rsidR="00DE592D" w:rsidRPr="00CE6003" w:rsidRDefault="00DE592D">
            <w:pPr>
              <w:spacing w:line="256" w:lineRule="auto"/>
              <w:jc w:val="both"/>
              <w:rPr>
                <w:lang w:val="kk-KZ" w:eastAsia="en-US"/>
              </w:rPr>
            </w:pPr>
            <w:r w:rsidRPr="00CE6003">
              <w:rPr>
                <w:lang w:val="kk-KZ" w:eastAsia="en-US"/>
              </w:rPr>
              <w:t>5.</w:t>
            </w:r>
            <w:r w:rsidRPr="00CE6003">
              <w:rPr>
                <w:lang w:val="kk-KZ" w:eastAsia="ar-SA"/>
              </w:rPr>
              <w:t xml:space="preserve"> (жүйелік)   </w:t>
            </w:r>
            <w:r w:rsidR="00C22797" w:rsidRPr="00CE6003">
              <w:rPr>
                <w:rFonts w:eastAsia="Calibri"/>
                <w:lang w:val="kk-KZ"/>
              </w:rPr>
              <w:t>археологиялық материалдарды саралайды</w:t>
            </w:r>
            <w:r w:rsidR="00315900">
              <w:rPr>
                <w:rFonts w:eastAsia="Calibri"/>
                <w:lang w:val="kk-KZ"/>
              </w:rPr>
              <w:t>.</w:t>
            </w: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69ADD4E7" w14:textId="796BB72A" w:rsidR="00DE592D" w:rsidRPr="00CE6003" w:rsidRDefault="00DE592D">
            <w:pPr>
              <w:spacing w:line="256" w:lineRule="auto"/>
              <w:jc w:val="both"/>
              <w:rPr>
                <w:bCs/>
                <w:lang w:val="kk-KZ" w:eastAsia="en-US"/>
              </w:rPr>
            </w:pPr>
            <w:r w:rsidRPr="009A171B">
              <w:rPr>
                <w:b/>
                <w:lang w:val="kk-KZ" w:eastAsia="en-US"/>
              </w:rPr>
              <w:t>5.1</w:t>
            </w:r>
            <w:r w:rsidRPr="00CE6003">
              <w:rPr>
                <w:bCs/>
                <w:lang w:val="kk-KZ" w:eastAsia="en-US"/>
              </w:rPr>
              <w:t xml:space="preserve"> - </w:t>
            </w:r>
            <w:r w:rsidRPr="00CE6003">
              <w:rPr>
                <w:lang w:val="kk-KZ" w:eastAsia="en-US"/>
              </w:rPr>
              <w:t>орындалған тапсырмаларға объективті  баға бер</w:t>
            </w:r>
            <w:r w:rsidR="00315900">
              <w:rPr>
                <w:lang w:val="kk-KZ" w:eastAsia="en-US"/>
              </w:rPr>
              <w:t>еді.</w:t>
            </w:r>
          </w:p>
        </w:tc>
      </w:tr>
      <w:tr w:rsidR="00DE592D" w:rsidRPr="00CE6003" w14:paraId="0706E9EE" w14:textId="77777777"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07447746" w14:textId="77777777" w:rsidR="00DE592D" w:rsidRPr="00CE6003" w:rsidRDefault="00DE592D">
            <w:pPr>
              <w:rPr>
                <w:lang w:val="kk-KZ"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14:paraId="68A07592" w14:textId="77777777" w:rsidR="00DE592D" w:rsidRPr="00CE6003" w:rsidRDefault="00DE592D">
            <w:pPr>
              <w:rPr>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6ECB4444" w14:textId="1BE198B0" w:rsidR="00DE592D" w:rsidRPr="00CE6003" w:rsidRDefault="00DE592D">
            <w:pPr>
              <w:spacing w:line="256" w:lineRule="auto"/>
              <w:jc w:val="both"/>
              <w:rPr>
                <w:lang w:val="kk-KZ" w:eastAsia="en-US"/>
              </w:rPr>
            </w:pPr>
            <w:r w:rsidRPr="009A171B">
              <w:rPr>
                <w:b/>
                <w:lang w:val="kk-KZ" w:eastAsia="en-US"/>
              </w:rPr>
              <w:t>5.2</w:t>
            </w:r>
            <w:r w:rsidRPr="00CE6003">
              <w:rPr>
                <w:bCs/>
                <w:lang w:val="kk-KZ" w:eastAsia="en-US"/>
              </w:rPr>
              <w:t xml:space="preserve"> – </w:t>
            </w:r>
            <w:r w:rsidRPr="00CE6003">
              <w:rPr>
                <w:lang w:val="kk-KZ" w:eastAsia="en-US"/>
              </w:rPr>
              <w:t>топтағы көшбасшылық қасиетті қабылдай білуге дайын бо</w:t>
            </w:r>
            <w:r w:rsidR="00315900">
              <w:rPr>
                <w:lang w:val="kk-KZ" w:eastAsia="en-US"/>
              </w:rPr>
              <w:t>лады.</w:t>
            </w:r>
          </w:p>
        </w:tc>
      </w:tr>
      <w:tr w:rsidR="00DE592D" w:rsidRPr="00CE6003" w14:paraId="36BF863C" w14:textId="77777777"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2F490171" w14:textId="77777777" w:rsidR="00DE592D" w:rsidRPr="00CE6003" w:rsidRDefault="00DE592D">
            <w:pPr>
              <w:rPr>
                <w:lang w:val="kk-KZ"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14:paraId="1EC90573" w14:textId="77777777" w:rsidR="00DE592D" w:rsidRPr="00CE6003" w:rsidRDefault="00DE592D">
            <w:pPr>
              <w:rPr>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20E2C580" w14:textId="07E5859A" w:rsidR="00DE592D" w:rsidRPr="00CE6003" w:rsidRDefault="00DE592D">
            <w:pPr>
              <w:spacing w:line="256" w:lineRule="auto"/>
              <w:jc w:val="both"/>
              <w:rPr>
                <w:lang w:val="kk-KZ" w:eastAsia="en-US"/>
              </w:rPr>
            </w:pPr>
            <w:r w:rsidRPr="009A171B">
              <w:rPr>
                <w:b/>
                <w:lang w:val="kk-KZ" w:eastAsia="en-US"/>
              </w:rPr>
              <w:t>5.3</w:t>
            </w:r>
            <w:r w:rsidRPr="00CE6003">
              <w:rPr>
                <w:bCs/>
                <w:lang w:val="kk-KZ" w:eastAsia="en-US"/>
              </w:rPr>
              <w:t xml:space="preserve"> –</w:t>
            </w:r>
            <w:r w:rsidRPr="00CE6003">
              <w:rPr>
                <w:lang w:val="kk-KZ" w:eastAsia="en-US"/>
              </w:rPr>
              <w:t xml:space="preserve"> кәсіби дамудың жаңа бағыттарын болжа</w:t>
            </w:r>
            <w:r w:rsidR="00315900">
              <w:rPr>
                <w:lang w:val="kk-KZ" w:eastAsia="en-US"/>
              </w:rPr>
              <w:t>йды.</w:t>
            </w:r>
          </w:p>
        </w:tc>
      </w:tr>
      <w:tr w:rsidR="00DE592D" w:rsidRPr="00CE6003" w14:paraId="45684EBE" w14:textId="77777777" w:rsidTr="00C0465F">
        <w:trPr>
          <w:trHeight w:val="288"/>
        </w:trPr>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D7141" w14:textId="77777777" w:rsidR="00DE592D" w:rsidRPr="00CE6003" w:rsidRDefault="00DE592D">
            <w:pPr>
              <w:spacing w:line="256" w:lineRule="auto"/>
              <w:rPr>
                <w:b/>
                <w:lang w:val="kk-KZ" w:eastAsia="en-US"/>
              </w:rPr>
            </w:pPr>
            <w:r w:rsidRPr="00CE6003">
              <w:rPr>
                <w:b/>
                <w:lang w:val="kk-KZ" w:eastAsia="en-US"/>
              </w:rPr>
              <w:t xml:space="preserve">Пререквизиттер </w:t>
            </w:r>
          </w:p>
        </w:tc>
        <w:tc>
          <w:tcPr>
            <w:tcW w:w="83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EB311" w14:textId="417607CA" w:rsidR="00DE592D" w:rsidRPr="00CE6003" w:rsidRDefault="00C22797">
            <w:pPr>
              <w:spacing w:line="256" w:lineRule="auto"/>
              <w:rPr>
                <w:b/>
                <w:lang w:val="kk-KZ" w:eastAsia="en-US"/>
              </w:rPr>
            </w:pPr>
            <w:r w:rsidRPr="00CE6003">
              <w:rPr>
                <w:lang w:val="kk-KZ"/>
              </w:rPr>
              <w:t>Алғашқы қауым археологиясы.</w:t>
            </w:r>
          </w:p>
        </w:tc>
      </w:tr>
      <w:tr w:rsidR="00DE592D" w:rsidRPr="00CE6003" w14:paraId="1C3FEAC3" w14:textId="77777777" w:rsidTr="00C0465F">
        <w:trPr>
          <w:trHeight w:val="288"/>
        </w:trPr>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1B85F" w14:textId="77777777" w:rsidR="00DE592D" w:rsidRPr="00CE6003" w:rsidRDefault="00DE592D">
            <w:pPr>
              <w:spacing w:line="256" w:lineRule="auto"/>
              <w:rPr>
                <w:b/>
                <w:lang w:val="kk-KZ" w:eastAsia="en-US"/>
              </w:rPr>
            </w:pPr>
            <w:r w:rsidRPr="00CE6003">
              <w:rPr>
                <w:b/>
                <w:lang w:val="kk-KZ" w:eastAsia="en-US"/>
              </w:rPr>
              <w:t>Постреквизиттер</w:t>
            </w:r>
          </w:p>
        </w:tc>
        <w:tc>
          <w:tcPr>
            <w:tcW w:w="83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2AFD30" w14:textId="43557617" w:rsidR="00DE592D" w:rsidRPr="00CE6003" w:rsidRDefault="00C22797">
            <w:pPr>
              <w:spacing w:line="256" w:lineRule="auto"/>
              <w:rPr>
                <w:lang w:val="kk-KZ" w:eastAsia="en-US"/>
              </w:rPr>
            </w:pPr>
            <w:r w:rsidRPr="00CE6003">
              <w:rPr>
                <w:lang w:val="kk-KZ"/>
              </w:rPr>
              <w:t>Археологияның іргелі мәселелері</w:t>
            </w:r>
          </w:p>
        </w:tc>
      </w:tr>
      <w:tr w:rsidR="00DE592D" w:rsidRPr="00CE6003" w14:paraId="7CDAD7EF" w14:textId="77777777"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E09E3" w14:textId="77777777" w:rsidR="00DE592D" w:rsidRPr="00CE6003" w:rsidRDefault="00DE592D">
            <w:pPr>
              <w:spacing w:line="256" w:lineRule="auto"/>
              <w:rPr>
                <w:bCs/>
                <w:color w:val="FF0000"/>
                <w:shd w:val="clear" w:color="auto" w:fill="FFFFFF"/>
                <w:lang w:val="kk-KZ" w:eastAsia="en-US"/>
              </w:rPr>
            </w:pPr>
            <w:r w:rsidRPr="00CE6003">
              <w:rPr>
                <w:b/>
                <w:lang w:val="kk-KZ" w:eastAsia="en-US"/>
              </w:rPr>
              <w:t>Оқу ресурстары</w:t>
            </w:r>
          </w:p>
        </w:tc>
        <w:tc>
          <w:tcPr>
            <w:tcW w:w="83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E3B82" w14:textId="77777777" w:rsidR="00DE592D" w:rsidRPr="00CE6003" w:rsidRDefault="00DE592D" w:rsidP="00FB3A9B">
            <w:pPr>
              <w:spacing w:line="256" w:lineRule="auto"/>
              <w:jc w:val="center"/>
              <w:rPr>
                <w:lang w:val="kk-KZ" w:eastAsia="en-US"/>
              </w:rPr>
            </w:pPr>
            <w:r w:rsidRPr="00CE6003">
              <w:rPr>
                <w:b/>
                <w:lang w:val="kk-KZ" w:eastAsia="en-US"/>
              </w:rPr>
              <w:t>Әдебиет</w:t>
            </w:r>
            <w:r w:rsidRPr="00CE6003">
              <w:rPr>
                <w:lang w:val="kk-KZ" w:eastAsia="en-US"/>
              </w:rPr>
              <w:t>:</w:t>
            </w:r>
          </w:p>
          <w:p w14:paraId="07D05070" w14:textId="1079BEB5" w:rsidR="00C22797" w:rsidRPr="00CE6003" w:rsidRDefault="00DE592D" w:rsidP="00C22797">
            <w:pPr>
              <w:spacing w:line="256" w:lineRule="auto"/>
              <w:jc w:val="center"/>
              <w:rPr>
                <w:lang w:val="kk-KZ" w:eastAsia="en-US"/>
              </w:rPr>
            </w:pPr>
            <w:r w:rsidRPr="00CE6003">
              <w:rPr>
                <w:b/>
                <w:lang w:val="kk-KZ" w:eastAsia="ko-KR"/>
              </w:rPr>
              <w:t>Негізгі:</w:t>
            </w:r>
          </w:p>
          <w:p w14:paraId="5DAA8605" w14:textId="77777777" w:rsidR="00C22797" w:rsidRPr="00CE6003" w:rsidRDefault="00C22797" w:rsidP="00C22797">
            <w:pPr>
              <w:numPr>
                <w:ilvl w:val="0"/>
                <w:numId w:val="7"/>
              </w:numPr>
              <w:tabs>
                <w:tab w:val="left" w:pos="284"/>
              </w:tabs>
              <w:spacing w:line="256" w:lineRule="auto"/>
              <w:jc w:val="both"/>
              <w:rPr>
                <w:bCs/>
                <w:lang w:val="kk-KZ" w:eastAsia="en-US"/>
              </w:rPr>
            </w:pPr>
            <w:r w:rsidRPr="00CE6003">
              <w:rPr>
                <w:bCs/>
                <w:lang w:val="kk-KZ" w:eastAsia="en-US"/>
              </w:rPr>
              <w:t xml:space="preserve"> Археология: Учебник / Под редакцией академика РАН В.Л. Янина. – М., 2006. Байпаков К.М., Таймагамбетов Ж.К. Археология Казахстана, Алматы, 2011.</w:t>
            </w:r>
          </w:p>
          <w:p w14:paraId="71E44388" w14:textId="77777777" w:rsidR="00C22797" w:rsidRPr="00CE6003" w:rsidRDefault="00C22797" w:rsidP="00C22797">
            <w:pPr>
              <w:numPr>
                <w:ilvl w:val="0"/>
                <w:numId w:val="7"/>
              </w:numPr>
              <w:tabs>
                <w:tab w:val="left" w:pos="284"/>
              </w:tabs>
              <w:spacing w:line="256" w:lineRule="auto"/>
              <w:jc w:val="both"/>
              <w:rPr>
                <w:bCs/>
                <w:lang w:val="kk-KZ" w:eastAsia="en-US"/>
              </w:rPr>
            </w:pPr>
            <w:r w:rsidRPr="00CE6003">
              <w:rPr>
                <w:bCs/>
                <w:lang w:val="kk-KZ" w:eastAsia="en-US"/>
              </w:rPr>
              <w:t>Вагнер Г.А. Научные методы датирования в геологии, археологии и истории. – М., 2006.</w:t>
            </w:r>
          </w:p>
          <w:p w14:paraId="5CFFB0D1" w14:textId="77777777" w:rsidR="00C22797" w:rsidRPr="00CE6003" w:rsidRDefault="00C22797" w:rsidP="00C22797">
            <w:pPr>
              <w:numPr>
                <w:ilvl w:val="0"/>
                <w:numId w:val="7"/>
              </w:numPr>
              <w:tabs>
                <w:tab w:val="left" w:pos="284"/>
              </w:tabs>
              <w:spacing w:line="256" w:lineRule="auto"/>
              <w:jc w:val="both"/>
              <w:rPr>
                <w:bCs/>
                <w:lang w:val="kk-KZ" w:eastAsia="en-US"/>
              </w:rPr>
            </w:pPr>
            <w:r w:rsidRPr="00CE6003">
              <w:rPr>
                <w:bCs/>
                <w:lang w:val="kk-KZ" w:eastAsia="en-US"/>
              </w:rPr>
              <w:t xml:space="preserve">Основы геоархеологии: учебное пособие / Зайков В.В., </w:t>
            </w:r>
          </w:p>
          <w:p w14:paraId="582F17DE" w14:textId="77777777" w:rsidR="00C22797" w:rsidRPr="00CE6003" w:rsidRDefault="00C22797" w:rsidP="00C22797">
            <w:pPr>
              <w:numPr>
                <w:ilvl w:val="0"/>
                <w:numId w:val="7"/>
              </w:numPr>
              <w:tabs>
                <w:tab w:val="left" w:pos="284"/>
              </w:tabs>
              <w:spacing w:line="256" w:lineRule="auto"/>
              <w:jc w:val="both"/>
              <w:rPr>
                <w:bCs/>
                <w:lang w:val="kk-KZ" w:eastAsia="en-US"/>
              </w:rPr>
            </w:pPr>
            <w:r w:rsidRPr="00CE6003">
              <w:rPr>
                <w:bCs/>
                <w:lang w:val="kk-KZ" w:eastAsia="en-US"/>
              </w:rPr>
              <w:t xml:space="preserve">Юминов А.М., Зайкова Е.В., Таиров А.Д., под ред.профессора </w:t>
            </w:r>
          </w:p>
          <w:p w14:paraId="21B3869A" w14:textId="77777777" w:rsidR="00C22797" w:rsidRPr="00CE6003" w:rsidRDefault="00C22797" w:rsidP="00C22797">
            <w:pPr>
              <w:numPr>
                <w:ilvl w:val="0"/>
                <w:numId w:val="7"/>
              </w:numPr>
              <w:tabs>
                <w:tab w:val="left" w:pos="284"/>
              </w:tabs>
              <w:spacing w:line="256" w:lineRule="auto"/>
              <w:jc w:val="both"/>
              <w:rPr>
                <w:bCs/>
                <w:lang w:val="kk-KZ" w:eastAsia="en-US"/>
              </w:rPr>
            </w:pPr>
            <w:r w:rsidRPr="00CE6003">
              <w:rPr>
                <w:bCs/>
                <w:lang w:val="kk-KZ" w:eastAsia="en-US"/>
              </w:rPr>
              <w:t xml:space="preserve">В.В. Масленникова. – Челябинск, 2011. </w:t>
            </w:r>
          </w:p>
          <w:p w14:paraId="7F3F8B72" w14:textId="77777777" w:rsidR="00C22797" w:rsidRPr="00CE6003" w:rsidRDefault="00C22797" w:rsidP="00C22797">
            <w:pPr>
              <w:numPr>
                <w:ilvl w:val="0"/>
                <w:numId w:val="7"/>
              </w:numPr>
              <w:tabs>
                <w:tab w:val="left" w:pos="284"/>
              </w:tabs>
              <w:spacing w:line="256" w:lineRule="auto"/>
              <w:jc w:val="both"/>
              <w:rPr>
                <w:bCs/>
                <w:lang w:val="kk-KZ" w:eastAsia="en-US"/>
              </w:rPr>
            </w:pPr>
            <w:r w:rsidRPr="00CE6003">
              <w:rPr>
                <w:bCs/>
                <w:lang w:val="kk-KZ" w:eastAsia="en-US"/>
              </w:rPr>
              <w:t>Клейн Л.С. Археологические источники. – СПб., 1995.</w:t>
            </w:r>
          </w:p>
          <w:p w14:paraId="43D59BE2" w14:textId="77777777" w:rsidR="00C22797" w:rsidRPr="00CE6003" w:rsidRDefault="00C22797" w:rsidP="00C22797">
            <w:pPr>
              <w:numPr>
                <w:ilvl w:val="0"/>
                <w:numId w:val="7"/>
              </w:numPr>
              <w:tabs>
                <w:tab w:val="left" w:pos="284"/>
              </w:tabs>
              <w:spacing w:line="256" w:lineRule="auto"/>
              <w:jc w:val="both"/>
              <w:rPr>
                <w:bCs/>
                <w:lang w:val="kk-KZ" w:eastAsia="en-US"/>
              </w:rPr>
            </w:pPr>
            <w:r w:rsidRPr="00CE6003">
              <w:rPr>
                <w:bCs/>
                <w:lang w:val="kk-KZ" w:eastAsia="en-US"/>
              </w:rPr>
              <w:t xml:space="preserve">Клейн Л.С. Новая археология. – Донецк, 2009. </w:t>
            </w:r>
          </w:p>
          <w:p w14:paraId="74CA1686" w14:textId="77777777" w:rsidR="00C22797" w:rsidRPr="00CE6003" w:rsidRDefault="00C22797" w:rsidP="00C22797">
            <w:pPr>
              <w:numPr>
                <w:ilvl w:val="0"/>
                <w:numId w:val="7"/>
              </w:numPr>
              <w:tabs>
                <w:tab w:val="left" w:pos="284"/>
              </w:tabs>
              <w:spacing w:line="256" w:lineRule="auto"/>
              <w:jc w:val="both"/>
              <w:rPr>
                <w:bCs/>
                <w:lang w:val="kk-KZ" w:eastAsia="en-US"/>
              </w:rPr>
            </w:pPr>
            <w:r w:rsidRPr="00CE6003">
              <w:rPr>
                <w:bCs/>
                <w:lang w:val="kk-KZ" w:eastAsia="en-US"/>
              </w:rPr>
              <w:t>Мартынов А.И. Археология. – М., 1996.</w:t>
            </w:r>
          </w:p>
          <w:p w14:paraId="76FCC3E5" w14:textId="77777777" w:rsidR="00C22797" w:rsidRPr="00CE6003" w:rsidRDefault="00C22797" w:rsidP="00C22797">
            <w:pPr>
              <w:tabs>
                <w:tab w:val="left" w:pos="284"/>
              </w:tabs>
              <w:spacing w:line="256" w:lineRule="auto"/>
              <w:rPr>
                <w:b/>
                <w:lang w:val="kk-KZ" w:eastAsia="en-US"/>
              </w:rPr>
            </w:pPr>
          </w:p>
          <w:p w14:paraId="15EEE31C" w14:textId="77777777" w:rsidR="00C22797" w:rsidRPr="00CE6003" w:rsidRDefault="00C22797" w:rsidP="00C22797">
            <w:pPr>
              <w:tabs>
                <w:tab w:val="left" w:pos="284"/>
              </w:tabs>
              <w:spacing w:line="256" w:lineRule="auto"/>
              <w:rPr>
                <w:b/>
                <w:lang w:val="kk-KZ" w:eastAsia="en-US"/>
              </w:rPr>
            </w:pPr>
          </w:p>
          <w:p w14:paraId="64E4242F" w14:textId="77777777" w:rsidR="00C22797" w:rsidRPr="00CE6003" w:rsidRDefault="00C22797" w:rsidP="00C22797">
            <w:pPr>
              <w:tabs>
                <w:tab w:val="left" w:pos="284"/>
              </w:tabs>
              <w:spacing w:line="256" w:lineRule="auto"/>
              <w:rPr>
                <w:b/>
                <w:lang w:val="kk-KZ" w:eastAsia="en-US"/>
              </w:rPr>
            </w:pPr>
          </w:p>
          <w:p w14:paraId="67CAB11C" w14:textId="77777777" w:rsidR="00C22797" w:rsidRPr="00CE6003" w:rsidRDefault="00C22797" w:rsidP="00C22797">
            <w:pPr>
              <w:tabs>
                <w:tab w:val="left" w:pos="284"/>
              </w:tabs>
              <w:spacing w:line="256" w:lineRule="auto"/>
              <w:rPr>
                <w:b/>
                <w:lang w:val="kk-KZ" w:eastAsia="en-US"/>
              </w:rPr>
            </w:pPr>
          </w:p>
          <w:p w14:paraId="2A12172D" w14:textId="77777777" w:rsidR="00C22797" w:rsidRPr="00CE6003" w:rsidRDefault="00C22797" w:rsidP="00C22797">
            <w:pPr>
              <w:tabs>
                <w:tab w:val="left" w:pos="284"/>
              </w:tabs>
              <w:spacing w:line="256" w:lineRule="auto"/>
              <w:rPr>
                <w:b/>
                <w:lang w:val="kk-KZ" w:eastAsia="en-US"/>
              </w:rPr>
            </w:pPr>
          </w:p>
          <w:p w14:paraId="648B464E" w14:textId="789D0074" w:rsidR="00C22797" w:rsidRPr="009A171B" w:rsidRDefault="00DE592D" w:rsidP="009A171B">
            <w:pPr>
              <w:tabs>
                <w:tab w:val="left" w:pos="284"/>
              </w:tabs>
              <w:spacing w:line="256" w:lineRule="auto"/>
              <w:ind w:left="360"/>
              <w:rPr>
                <w:b/>
                <w:lang w:val="kk-KZ" w:eastAsia="en-US"/>
              </w:rPr>
            </w:pPr>
            <w:r w:rsidRPr="00CE6003">
              <w:rPr>
                <w:b/>
                <w:lang w:val="kk-KZ" w:eastAsia="en-US"/>
              </w:rPr>
              <w:lastRenderedPageBreak/>
              <w:t>Косымша:</w:t>
            </w:r>
          </w:p>
          <w:p w14:paraId="13BD4CE6" w14:textId="77777777" w:rsidR="00C22797" w:rsidRPr="00CE6003" w:rsidRDefault="00C22797" w:rsidP="00C22797">
            <w:pPr>
              <w:numPr>
                <w:ilvl w:val="0"/>
                <w:numId w:val="7"/>
              </w:numPr>
              <w:tabs>
                <w:tab w:val="left" w:pos="284"/>
              </w:tabs>
              <w:spacing w:line="256" w:lineRule="auto"/>
              <w:jc w:val="both"/>
              <w:rPr>
                <w:bCs/>
                <w:lang w:val="kk-KZ" w:eastAsia="en-US"/>
              </w:rPr>
            </w:pPr>
            <w:r w:rsidRPr="00CE6003">
              <w:rPr>
                <w:bCs/>
                <w:lang w:val="kk-KZ" w:eastAsia="en-US"/>
              </w:rPr>
              <w:t xml:space="preserve">Мартынов А.И., Шер Я.А. Методы археологического исследования. – М,. 2002. </w:t>
            </w:r>
          </w:p>
          <w:p w14:paraId="603BD411" w14:textId="77777777" w:rsidR="00C22797" w:rsidRPr="00CE6003" w:rsidRDefault="00C22797" w:rsidP="00C22797">
            <w:pPr>
              <w:numPr>
                <w:ilvl w:val="0"/>
                <w:numId w:val="7"/>
              </w:numPr>
              <w:tabs>
                <w:tab w:val="left" w:pos="284"/>
              </w:tabs>
              <w:spacing w:line="256" w:lineRule="auto"/>
              <w:jc w:val="both"/>
              <w:rPr>
                <w:bCs/>
                <w:lang w:val="kk-KZ" w:eastAsia="en-US"/>
              </w:rPr>
            </w:pPr>
            <w:r w:rsidRPr="00CE6003">
              <w:rPr>
                <w:bCs/>
                <w:lang w:val="kk-KZ" w:eastAsia="en-US"/>
              </w:rPr>
              <w:t>Фаган Б., Де Корс К. Археология. В начале. – М., 2007.</w:t>
            </w:r>
          </w:p>
          <w:p w14:paraId="02A9DE07" w14:textId="0F7A2B51" w:rsidR="00DE592D" w:rsidRPr="00CE6003" w:rsidRDefault="00DE592D" w:rsidP="009A171B">
            <w:pPr>
              <w:spacing w:line="256" w:lineRule="auto"/>
              <w:ind w:right="400"/>
              <w:rPr>
                <w:b/>
                <w:u w:val="single"/>
                <w:lang w:val="kk-KZ" w:eastAsia="en-US"/>
              </w:rPr>
            </w:pPr>
            <w:r w:rsidRPr="00CE6003">
              <w:rPr>
                <w:b/>
                <w:u w:val="single"/>
                <w:lang w:val="kk-KZ" w:eastAsia="en-US"/>
              </w:rPr>
              <w:t>Ресурстар:</w:t>
            </w:r>
          </w:p>
          <w:p w14:paraId="49B77468" w14:textId="77777777" w:rsidR="00DE592D" w:rsidRPr="00CE6003" w:rsidRDefault="00DE592D">
            <w:pPr>
              <w:spacing w:line="256" w:lineRule="auto"/>
              <w:rPr>
                <w:b/>
                <w:bCs/>
                <w:color w:val="000000" w:themeColor="text1"/>
                <w:lang w:val="kk-KZ" w:eastAsia="en-US"/>
              </w:rPr>
            </w:pPr>
            <w:r w:rsidRPr="00CE6003">
              <w:rPr>
                <w:b/>
                <w:bCs/>
                <w:color w:val="000000" w:themeColor="text1"/>
                <w:lang w:val="kk-KZ" w:eastAsia="en-US"/>
              </w:rPr>
              <w:t xml:space="preserve">Зерттеушілік инфрақұрылымы </w:t>
            </w:r>
          </w:p>
          <w:p w14:paraId="08AFD9D0" w14:textId="267CCE31" w:rsidR="00DE592D" w:rsidRPr="00CE6003" w:rsidRDefault="00DE592D">
            <w:pPr>
              <w:spacing w:line="256" w:lineRule="auto"/>
              <w:rPr>
                <w:color w:val="000000" w:themeColor="text1"/>
                <w:lang w:val="kk-KZ" w:eastAsia="en-US"/>
              </w:rPr>
            </w:pPr>
            <w:r w:rsidRPr="00CE6003">
              <w:rPr>
                <w:color w:val="000000" w:themeColor="text1"/>
                <w:lang w:val="kk-KZ" w:eastAsia="en-US"/>
              </w:rPr>
              <w:t xml:space="preserve">1. </w:t>
            </w:r>
            <w:r w:rsidR="00D9103F" w:rsidRPr="00CE6003">
              <w:rPr>
                <w:color w:val="000000" w:themeColor="text1"/>
                <w:lang w:val="kk-KZ" w:eastAsia="en-US"/>
              </w:rPr>
              <w:t>Ә. Марғұлан атындағы Археология институты</w:t>
            </w:r>
          </w:p>
          <w:p w14:paraId="5D43C0ED" w14:textId="77777777" w:rsidR="00DE592D" w:rsidRPr="00CE6003" w:rsidRDefault="00DE592D">
            <w:pPr>
              <w:spacing w:line="256" w:lineRule="auto"/>
              <w:rPr>
                <w:b/>
                <w:bCs/>
                <w:color w:val="000000" w:themeColor="text1"/>
                <w:lang w:val="kk-KZ" w:eastAsia="en-US"/>
              </w:rPr>
            </w:pPr>
            <w:r w:rsidRPr="00CE6003">
              <w:rPr>
                <w:b/>
                <w:bCs/>
                <w:color w:val="000000" w:themeColor="text1"/>
                <w:lang w:val="kk-KZ" w:eastAsia="en-US"/>
              </w:rPr>
              <w:t xml:space="preserve">Мәліметтердің кәсіби ғылыми базасы </w:t>
            </w:r>
          </w:p>
          <w:p w14:paraId="0B4D1F10" w14:textId="77777777" w:rsidR="00DE592D" w:rsidRPr="00CE6003" w:rsidRDefault="00DE592D">
            <w:pPr>
              <w:spacing w:line="256" w:lineRule="auto"/>
              <w:rPr>
                <w:color w:val="000000" w:themeColor="text1"/>
                <w:lang w:val="kk-KZ" w:eastAsia="en-US"/>
              </w:rPr>
            </w:pPr>
            <w:r w:rsidRPr="00CE6003">
              <w:rPr>
                <w:color w:val="000000" w:themeColor="text1"/>
                <w:lang w:val="kk-KZ" w:eastAsia="en-US"/>
              </w:rPr>
              <w:t>1.</w:t>
            </w:r>
            <w:r w:rsidRPr="00CE6003">
              <w:rPr>
                <w:lang w:val="kk-KZ" w:eastAsia="en-US"/>
              </w:rPr>
              <w:t xml:space="preserve"> интернет</w:t>
            </w:r>
          </w:p>
          <w:p w14:paraId="28AD6FEC" w14:textId="77777777" w:rsidR="00DE592D" w:rsidRPr="00CE6003" w:rsidRDefault="00DE592D">
            <w:pPr>
              <w:spacing w:line="256" w:lineRule="auto"/>
              <w:rPr>
                <w:b/>
                <w:bCs/>
                <w:color w:val="000000" w:themeColor="text1"/>
                <w:lang w:val="kk-KZ" w:eastAsia="en-US"/>
              </w:rPr>
            </w:pPr>
            <w:r w:rsidRPr="00CE6003">
              <w:rPr>
                <w:color w:val="000000" w:themeColor="text1"/>
                <w:lang w:val="kk-KZ" w:eastAsia="en-US"/>
              </w:rPr>
              <w:t>2</w:t>
            </w:r>
            <w:r w:rsidRPr="00CE6003">
              <w:rPr>
                <w:b/>
                <w:bCs/>
                <w:color w:val="000000" w:themeColor="text1"/>
                <w:lang w:val="kk-KZ" w:eastAsia="en-US"/>
              </w:rPr>
              <w:t>.</w:t>
            </w:r>
            <w:r w:rsidRPr="00CE6003">
              <w:rPr>
                <w:lang w:val="kk-KZ" w:eastAsia="en-US"/>
              </w:rPr>
              <w:t xml:space="preserve"> ПОЭК бөлімі</w:t>
            </w:r>
          </w:p>
          <w:p w14:paraId="20AB72AC" w14:textId="77777777" w:rsidR="00DE592D" w:rsidRPr="00CE6003" w:rsidRDefault="00DE592D">
            <w:pPr>
              <w:spacing w:line="256" w:lineRule="auto"/>
              <w:rPr>
                <w:color w:val="FF0000"/>
                <w:lang w:val="kk-KZ" w:eastAsia="en-US"/>
              </w:rPr>
            </w:pPr>
            <w:r w:rsidRPr="00CE6003">
              <w:rPr>
                <w:b/>
                <w:bCs/>
                <w:color w:val="000000"/>
                <w:lang w:val="kk-KZ" w:eastAsia="en-US"/>
              </w:rPr>
              <w:t xml:space="preserve">Интернет-ресурстар </w:t>
            </w:r>
          </w:p>
          <w:p w14:paraId="6C5B0454" w14:textId="77777777" w:rsidR="00DE592D" w:rsidRPr="00CE6003" w:rsidRDefault="00DE592D">
            <w:pPr>
              <w:autoSpaceDE w:val="0"/>
              <w:autoSpaceDN w:val="0"/>
              <w:adjustRightInd w:val="0"/>
              <w:spacing w:after="27" w:line="256" w:lineRule="auto"/>
              <w:rPr>
                <w:rStyle w:val="a3"/>
                <w:shd w:val="clear" w:color="auto" w:fill="FFFFFF"/>
                <w:lang w:val="kk-KZ"/>
              </w:rPr>
            </w:pPr>
            <w:r w:rsidRPr="00CE6003">
              <w:rPr>
                <w:color w:val="000000"/>
                <w:lang w:val="kk-KZ" w:eastAsia="en-US"/>
              </w:rPr>
              <w:t>1</w:t>
            </w:r>
            <w:r w:rsidRPr="00CE6003">
              <w:rPr>
                <w:color w:val="FF0000"/>
                <w:lang w:val="kk-KZ" w:eastAsia="en-US"/>
              </w:rPr>
              <w:t xml:space="preserve">. </w:t>
            </w:r>
            <w:r w:rsidRPr="00CE6003">
              <w:rPr>
                <w:lang w:val="kk-KZ" w:eastAsia="en-US"/>
              </w:rPr>
              <w:t xml:space="preserve">univer.kaznu.kz. </w:t>
            </w:r>
          </w:p>
          <w:p w14:paraId="7AC1EE2B" w14:textId="77777777" w:rsidR="00DE592D" w:rsidRPr="00CE6003" w:rsidRDefault="00DE592D">
            <w:pPr>
              <w:spacing w:line="256" w:lineRule="auto"/>
              <w:rPr>
                <w:color w:val="000000"/>
                <w:lang w:val="kk-KZ"/>
              </w:rPr>
            </w:pPr>
            <w:r w:rsidRPr="00CE6003">
              <w:rPr>
                <w:color w:val="000000"/>
                <w:lang w:val="kk-KZ" w:eastAsia="en-US"/>
              </w:rPr>
              <w:t>2. faraibi_univesity</w:t>
            </w:r>
          </w:p>
        </w:tc>
      </w:tr>
    </w:tbl>
    <w:p w14:paraId="729AF6D0" w14:textId="77777777" w:rsidR="00DE592D" w:rsidRPr="00CE6003" w:rsidRDefault="00DE592D" w:rsidP="00DE592D">
      <w:pPr>
        <w:widowControl w:val="0"/>
        <w:spacing w:line="276" w:lineRule="auto"/>
        <w:rPr>
          <w:color w:val="00000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5"/>
        <w:gridCol w:w="284"/>
        <w:gridCol w:w="708"/>
        <w:gridCol w:w="2248"/>
        <w:gridCol w:w="2852"/>
        <w:gridCol w:w="2267"/>
      </w:tblGrid>
      <w:tr w:rsidR="00DE592D" w:rsidRPr="00CE6003" w14:paraId="3868A786" w14:textId="77777777" w:rsidTr="008F7185">
        <w:trPr>
          <w:trHeight w:val="699"/>
        </w:trPr>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B87AB" w14:textId="77777777" w:rsidR="00DE592D" w:rsidRPr="00CE6003" w:rsidRDefault="00DE592D">
            <w:pPr>
              <w:spacing w:line="256" w:lineRule="auto"/>
              <w:rPr>
                <w:b/>
                <w:lang w:val="kk-KZ" w:eastAsia="en-US"/>
              </w:rPr>
            </w:pPr>
            <w:r w:rsidRPr="00CE6003">
              <w:rPr>
                <w:b/>
                <w:lang w:val="kk-KZ" w:eastAsia="en-US"/>
              </w:rPr>
              <w:t xml:space="preserve">Пәннің </w:t>
            </w:r>
          </w:p>
          <w:p w14:paraId="75907991" w14:textId="77777777" w:rsidR="00DE592D" w:rsidRPr="00CE6003" w:rsidRDefault="00DE592D">
            <w:pPr>
              <w:spacing w:line="256" w:lineRule="auto"/>
              <w:rPr>
                <w:b/>
                <w:lang w:val="kk-KZ" w:eastAsia="en-US"/>
              </w:rPr>
            </w:pPr>
            <w:r w:rsidRPr="00CE6003">
              <w:rPr>
                <w:b/>
                <w:lang w:val="kk-KZ" w:eastAsia="en-US"/>
              </w:rPr>
              <w:t xml:space="preserve">академиялық </w:t>
            </w:r>
          </w:p>
          <w:p w14:paraId="4294B6B2" w14:textId="77777777" w:rsidR="00DE592D" w:rsidRPr="00CE6003" w:rsidRDefault="00DE592D">
            <w:pPr>
              <w:spacing w:line="256" w:lineRule="auto"/>
              <w:rPr>
                <w:b/>
                <w:lang w:val="kk-KZ" w:eastAsia="en-US"/>
              </w:rPr>
            </w:pPr>
            <w:r w:rsidRPr="00CE6003">
              <w:rPr>
                <w:b/>
                <w:lang w:val="kk-KZ" w:eastAsia="en-US"/>
              </w:rPr>
              <w:t xml:space="preserve">саясаты </w:t>
            </w:r>
          </w:p>
        </w:tc>
        <w:tc>
          <w:tcPr>
            <w:tcW w:w="80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1B0CA" w14:textId="77777777" w:rsidR="00DE592D" w:rsidRPr="00CE6003" w:rsidRDefault="00DE592D">
            <w:pPr>
              <w:spacing w:line="256" w:lineRule="auto"/>
              <w:jc w:val="both"/>
              <w:rPr>
                <w:lang w:val="kk-KZ" w:eastAsia="en-US"/>
              </w:rPr>
            </w:pPr>
            <w:r w:rsidRPr="00CE6003">
              <w:rPr>
                <w:lang w:val="kk-KZ" w:eastAsia="en-US"/>
              </w:rPr>
              <w:t xml:space="preserve">Пәннің академиялық саясаты әл-Фараби атындағы ҚазҰУ-дың </w:t>
            </w:r>
            <w:r w:rsidRPr="00CE6003">
              <w:rPr>
                <w:u w:val="single"/>
                <w:lang w:val="kk-KZ" w:eastAsia="en-US"/>
              </w:rPr>
              <w:t>Академиялық саясатымен және академиялық адалдық Саясатымен</w:t>
            </w:r>
            <w:r w:rsidRPr="00CE6003">
              <w:rPr>
                <w:lang w:val="kk-KZ" w:eastAsia="en-US"/>
              </w:rPr>
              <w:t xml:space="preserve"> айқындалады. </w:t>
            </w:r>
          </w:p>
          <w:p w14:paraId="33582554" w14:textId="77777777" w:rsidR="00DE592D" w:rsidRPr="00CE6003" w:rsidRDefault="00DE592D">
            <w:pPr>
              <w:spacing w:line="256" w:lineRule="auto"/>
              <w:jc w:val="both"/>
              <w:rPr>
                <w:lang w:val="kk-KZ" w:eastAsia="en-US"/>
              </w:rPr>
            </w:pPr>
            <w:r w:rsidRPr="00CE6003">
              <w:rPr>
                <w:lang w:val="kk-KZ" w:eastAsia="en-US"/>
              </w:rPr>
              <w:t>Құжаттар Univer ИЖ басты бетінде қолжетімді.</w:t>
            </w:r>
          </w:p>
          <w:p w14:paraId="579CC93A" w14:textId="77777777" w:rsidR="00DE592D" w:rsidRPr="00CE6003" w:rsidRDefault="00DE592D">
            <w:pPr>
              <w:spacing w:line="256" w:lineRule="auto"/>
              <w:jc w:val="both"/>
              <w:rPr>
                <w:lang w:val="kk-KZ" w:eastAsia="en-US"/>
              </w:rPr>
            </w:pPr>
            <w:r w:rsidRPr="00CE6003">
              <w:rPr>
                <w:b/>
                <w:bCs/>
                <w:lang w:val="kk-KZ" w:eastAsia="en-US"/>
              </w:rPr>
              <w:t xml:space="preserve">Ғылым мен білімнің интеграциясы. </w:t>
            </w:r>
            <w:r w:rsidRPr="00CE6003">
              <w:rPr>
                <w:lang w:val="kk-KZ" w:eastAsia="en-US"/>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34E09B60" w14:textId="77777777" w:rsidR="00DE592D" w:rsidRPr="00CE6003" w:rsidRDefault="00DE592D">
            <w:pPr>
              <w:spacing w:line="256" w:lineRule="auto"/>
              <w:jc w:val="both"/>
              <w:rPr>
                <w:b/>
                <w:bCs/>
                <w:lang w:val="kk-KZ" w:eastAsia="en-US"/>
              </w:rPr>
            </w:pPr>
            <w:r w:rsidRPr="00CE6003">
              <w:rPr>
                <w:b/>
                <w:bCs/>
                <w:lang w:val="kk-KZ" w:eastAsia="en-US"/>
              </w:rPr>
              <w:t xml:space="preserve">Сабаққа қатысуы. </w:t>
            </w:r>
            <w:r w:rsidRPr="00CE6003">
              <w:rPr>
                <w:lang w:val="kk-KZ" w:eastAsia="en-US"/>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27B57B88" w14:textId="77777777" w:rsidR="00DE592D" w:rsidRPr="00CE6003" w:rsidRDefault="00DE592D">
            <w:pPr>
              <w:spacing w:line="256" w:lineRule="auto"/>
              <w:jc w:val="both"/>
              <w:rPr>
                <w:rStyle w:val="a3"/>
                <w:lang w:val="kk-KZ"/>
              </w:rPr>
            </w:pPr>
            <w:r w:rsidRPr="00CE6003">
              <w:rPr>
                <w:rStyle w:val="a3"/>
                <w:b/>
                <w:bCs/>
                <w:lang w:val="kk-KZ" w:eastAsia="en-US"/>
              </w:rPr>
              <w:t xml:space="preserve">Академиялық адалдық. </w:t>
            </w:r>
            <w:r w:rsidRPr="00CE6003">
              <w:rPr>
                <w:rStyle w:val="a3"/>
                <w:lang w:val="kk-KZ" w:eastAsia="en-US"/>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CE6003">
              <w:rPr>
                <w:rStyle w:val="a3"/>
                <w:u w:val="single"/>
                <w:lang w:val="kk-KZ" w:eastAsia="en-US"/>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CE6003">
              <w:rPr>
                <w:rStyle w:val="a3"/>
                <w:lang w:val="kk-KZ" w:eastAsia="en-US"/>
              </w:rPr>
              <w:t xml:space="preserve"> тәрізді құжаттармен регламенттеледі.</w:t>
            </w:r>
          </w:p>
          <w:p w14:paraId="7850D915" w14:textId="77777777" w:rsidR="00DE592D" w:rsidRPr="00CE6003" w:rsidRDefault="00DE592D">
            <w:pPr>
              <w:spacing w:line="256" w:lineRule="auto"/>
              <w:jc w:val="both"/>
              <w:rPr>
                <w:lang w:val="kk-KZ"/>
              </w:rPr>
            </w:pPr>
            <w:r w:rsidRPr="00CE6003">
              <w:rPr>
                <w:b/>
                <w:bCs/>
                <w:lang w:val="kk-KZ" w:eastAsia="en-US"/>
              </w:rPr>
              <w:t xml:space="preserve">Инклюзивті білім берудің негізгі принциптері. </w:t>
            </w:r>
            <w:r w:rsidRPr="00CE6003">
              <w:rPr>
                <w:lang w:val="kk-KZ" w:eastAsia="en-US"/>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w:t>
            </w:r>
            <w:r w:rsidRPr="00CE6003">
              <w:rPr>
                <w:lang w:val="kk-KZ" w:eastAsia="en-US"/>
              </w:rPr>
              <w:lastRenderedPageBreak/>
              <w:t>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0A5022C" w14:textId="67EE86DF" w:rsidR="00056A7C" w:rsidRPr="00CE6003" w:rsidRDefault="00056A7C" w:rsidP="00B56D42">
            <w:pPr>
              <w:jc w:val="both"/>
              <w:rPr>
                <w:rFonts w:eastAsia="Calibri"/>
                <w:lang w:val="kk-KZ" w:eastAsia="en-US"/>
              </w:rPr>
            </w:pPr>
            <w:r w:rsidRPr="00CE6003">
              <w:rPr>
                <w:lang w:val="kk-KZ" w:eastAsia="en-US"/>
              </w:rPr>
              <w:t xml:space="preserve">Барлық білім алушылар, әсіресе мүмкіндігі шектеулі жандар, телефон/e-mail  </w:t>
            </w:r>
            <w:r w:rsidR="00D9103F" w:rsidRPr="00CE6003">
              <w:rPr>
                <w:lang w:val="kk-KZ"/>
              </w:rPr>
              <w:t>dosbol_bs@mail.ru</w:t>
            </w:r>
            <w:r w:rsidRPr="00CE6003">
              <w:rPr>
                <w:lang w:val="kk-KZ"/>
              </w:rPr>
              <w:t xml:space="preserve"> </w:t>
            </w:r>
            <w:r w:rsidRPr="00CE6003">
              <w:rPr>
                <w:rStyle w:val="a3"/>
                <w:lang w:val="kk-KZ" w:eastAsia="en-US"/>
              </w:rPr>
              <w:t xml:space="preserve">немесе ZOOM бейне байланыс арқылы </w:t>
            </w:r>
            <w:r w:rsidR="00315900" w:rsidRPr="004518FC">
              <w:rPr>
                <w:rStyle w:val="a3"/>
                <w:color w:val="00B0F0"/>
                <w:lang w:val="kk-KZ" w:eastAsia="en-US"/>
              </w:rPr>
              <w:fldChar w:fldCharType="begin"/>
            </w:r>
            <w:r w:rsidR="00315900" w:rsidRPr="004518FC">
              <w:rPr>
                <w:rStyle w:val="a3"/>
                <w:color w:val="00B0F0"/>
                <w:lang w:val="kk-KZ" w:eastAsia="en-US"/>
              </w:rPr>
              <w:instrText>HYPERLINK "https://teams.microsoft.com/meet/4565140452184?p=VC0Y8nzslZDItd0xxi"</w:instrText>
            </w:r>
            <w:r w:rsidR="00315900" w:rsidRPr="004518FC">
              <w:rPr>
                <w:rStyle w:val="a3"/>
                <w:color w:val="00B0F0"/>
                <w:lang w:val="kk-KZ" w:eastAsia="en-US"/>
              </w:rPr>
            </w:r>
            <w:r w:rsidR="00315900" w:rsidRPr="004518FC">
              <w:rPr>
                <w:rStyle w:val="a3"/>
                <w:color w:val="00B0F0"/>
                <w:lang w:val="kk-KZ" w:eastAsia="en-US"/>
              </w:rPr>
              <w:fldChar w:fldCharType="separate"/>
            </w:r>
            <w:r w:rsidR="00315900" w:rsidRPr="004518FC">
              <w:rPr>
                <w:rStyle w:val="a3"/>
                <w:color w:val="00B0F0"/>
                <w:lang w:val="kk-KZ" w:eastAsia="en-US"/>
              </w:rPr>
              <w:t>https://teams.microsoft.com/meet/4565140452184?p=VC0Y8nzslZDItd0xxi</w:t>
            </w:r>
            <w:r w:rsidR="00315900" w:rsidRPr="004518FC">
              <w:rPr>
                <w:rStyle w:val="a3"/>
                <w:color w:val="00B0F0"/>
                <w:lang w:val="kk-KZ" w:eastAsia="en-US"/>
              </w:rPr>
              <w:fldChar w:fldCharType="end"/>
            </w:r>
            <w:r w:rsidRPr="00CE6003">
              <w:rPr>
                <w:rFonts w:eastAsia="Calibri"/>
                <w:lang w:val="kk-KZ" w:eastAsia="en-US"/>
              </w:rPr>
              <w:t xml:space="preserve"> </w:t>
            </w:r>
            <w:r w:rsidRPr="00CE6003">
              <w:rPr>
                <w:rStyle w:val="a3"/>
                <w:lang w:val="kk-KZ" w:eastAsia="en-US"/>
              </w:rPr>
              <w:t>кеңестік көмек ала алады.</w:t>
            </w:r>
          </w:p>
          <w:p w14:paraId="65514273" w14:textId="77777777" w:rsidR="00DE592D" w:rsidRPr="00CE6003" w:rsidRDefault="00DE592D">
            <w:pPr>
              <w:spacing w:line="256" w:lineRule="auto"/>
              <w:jc w:val="both"/>
              <w:rPr>
                <w:bCs/>
                <w:lang w:val="kk-KZ" w:eastAsia="en-US"/>
              </w:rPr>
            </w:pPr>
            <w:r w:rsidRPr="00CE6003">
              <w:rPr>
                <w:b/>
                <w:lang w:val="kk-KZ" w:eastAsia="en-US"/>
              </w:rPr>
              <w:t>MOOC интеграциясы (massive openlline course). MOOC-</w:t>
            </w:r>
            <w:r w:rsidRPr="00CE6003">
              <w:rPr>
                <w:bCs/>
                <w:lang w:val="kk-KZ" w:eastAsia="en-US"/>
              </w:rPr>
              <w:t xml:space="preserve">тың пәнге интеграциялануы жағдайында барлық білім алушылар </w:t>
            </w:r>
            <w:r w:rsidRPr="00CE6003">
              <w:rPr>
                <w:b/>
                <w:lang w:val="kk-KZ" w:eastAsia="en-US"/>
              </w:rPr>
              <w:t>MOOC-</w:t>
            </w:r>
            <w:r w:rsidRPr="00CE6003">
              <w:rPr>
                <w:bCs/>
                <w:lang w:val="kk-KZ" w:eastAsia="en-US"/>
              </w:rPr>
              <w:t xml:space="preserve">қа тіркелуі қажет. </w:t>
            </w:r>
            <w:r w:rsidRPr="00CE6003">
              <w:rPr>
                <w:b/>
                <w:lang w:val="kk-KZ" w:eastAsia="en-US"/>
              </w:rPr>
              <w:t>MOOC</w:t>
            </w:r>
            <w:r w:rsidRPr="00CE6003">
              <w:rPr>
                <w:bCs/>
                <w:lang w:val="kk-KZ" w:eastAsia="en-US"/>
              </w:rPr>
              <w:t xml:space="preserve"> модульдерінің өту мерзімі пәнді оқу кестесіне сәйкес қатаң сақталуы керек.</w:t>
            </w:r>
          </w:p>
          <w:p w14:paraId="796F2844" w14:textId="77777777" w:rsidR="00DE592D" w:rsidRPr="00CE6003" w:rsidRDefault="00DE592D">
            <w:pPr>
              <w:spacing w:line="256" w:lineRule="auto"/>
              <w:jc w:val="both"/>
              <w:rPr>
                <w:bCs/>
                <w:lang w:val="kk-KZ" w:eastAsia="en-US"/>
              </w:rPr>
            </w:pPr>
            <w:r w:rsidRPr="00CE6003">
              <w:rPr>
                <w:b/>
                <w:lang w:val="kk-KZ" w:eastAsia="en-US"/>
              </w:rPr>
              <w:t xml:space="preserve">Назар салыңыз! </w:t>
            </w:r>
            <w:r w:rsidRPr="00CE6003">
              <w:rPr>
                <w:bCs/>
                <w:lang w:val="kk-KZ" w:eastAsia="en-US"/>
              </w:rPr>
              <w:t xml:space="preserve">Әр тапсырманың мерзімі </w:t>
            </w:r>
            <w:r w:rsidRPr="00CE6003">
              <w:rPr>
                <w:lang w:val="kk-KZ" w:eastAsia="en-US"/>
              </w:rPr>
              <w:t>пәннің</w:t>
            </w:r>
            <w:r w:rsidRPr="00CE6003">
              <w:rPr>
                <w:bCs/>
                <w:lang w:val="kk-KZ" w:eastAsia="en-US"/>
              </w:rPr>
              <w:t xml:space="preserve"> мазмұнын іске асыру күнтізбесінде (кестесінде) </w:t>
            </w:r>
            <w:r w:rsidRPr="00CE6003">
              <w:rPr>
                <w:lang w:val="kk-KZ" w:eastAsia="en-US"/>
              </w:rPr>
              <w:t>көрсетілген</w:t>
            </w:r>
            <w:r w:rsidRPr="00CE6003">
              <w:rPr>
                <w:bCs/>
                <w:lang w:val="kk-KZ" w:eastAsia="en-US"/>
              </w:rPr>
              <w:t xml:space="preserve">, сондай-ақ </w:t>
            </w:r>
            <w:r w:rsidRPr="00CE6003">
              <w:rPr>
                <w:b/>
                <w:lang w:val="kk-KZ" w:eastAsia="en-US"/>
              </w:rPr>
              <w:t>MOOC-</w:t>
            </w:r>
            <w:r w:rsidRPr="00CE6003">
              <w:rPr>
                <w:bCs/>
                <w:lang w:val="kk-KZ" w:eastAsia="en-US"/>
              </w:rPr>
              <w:t>та көрсетілген. Мерзімдерді сақтамау баллдардың жоғалуына әкеледі.</w:t>
            </w:r>
          </w:p>
        </w:tc>
      </w:tr>
      <w:tr w:rsidR="00DE592D" w:rsidRPr="00CE6003" w14:paraId="7DDBEC43" w14:textId="77777777" w:rsidTr="008F7185">
        <w:trPr>
          <w:trHeight w:val="58"/>
        </w:trPr>
        <w:tc>
          <w:tcPr>
            <w:tcW w:w="10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21EF8C09" w14:textId="77777777" w:rsidR="00DE592D" w:rsidRPr="00CE6003" w:rsidRDefault="00DE592D">
            <w:pPr>
              <w:spacing w:line="256" w:lineRule="auto"/>
              <w:jc w:val="center"/>
              <w:rPr>
                <w:b/>
                <w:bCs/>
                <w:lang w:val="kk-KZ" w:eastAsia="en-US"/>
              </w:rPr>
            </w:pPr>
            <w:r w:rsidRPr="00CE6003">
              <w:rPr>
                <w:b/>
                <w:bCs/>
                <w:lang w:val="kk-KZ" w:eastAsia="en-US"/>
              </w:rPr>
              <w:lastRenderedPageBreak/>
              <w:t>БІЛІМ БЕРУ, БІЛІМ АЛУ ЖӘНЕ БАҒАЛАНУ ТУРАЛЫ АҚПАРАТ</w:t>
            </w:r>
          </w:p>
        </w:tc>
      </w:tr>
      <w:tr w:rsidR="00DE592D" w:rsidRPr="00CE6003" w14:paraId="60B2FFBC" w14:textId="77777777" w:rsidTr="008F7185">
        <w:trPr>
          <w:trHeight w:val="368"/>
        </w:trPr>
        <w:tc>
          <w:tcPr>
            <w:tcW w:w="536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3D2FA" w14:textId="77777777" w:rsidR="00DE592D" w:rsidRPr="00CE6003" w:rsidRDefault="00DE592D">
            <w:pPr>
              <w:spacing w:line="256" w:lineRule="auto"/>
              <w:jc w:val="both"/>
              <w:rPr>
                <w:b/>
                <w:bCs/>
                <w:lang w:val="kk-KZ" w:eastAsia="en-US"/>
              </w:rPr>
            </w:pPr>
            <w:r w:rsidRPr="00CE6003">
              <w:rPr>
                <w:b/>
                <w:bCs/>
                <w:lang w:val="kk-KZ" w:eastAsia="en-US"/>
              </w:rPr>
              <w:t xml:space="preserve">Оқу жетістіктерін есептеудің баллдық-рейтингтік </w:t>
            </w:r>
          </w:p>
          <w:p w14:paraId="22C1BEC7" w14:textId="77777777" w:rsidR="00DE592D" w:rsidRPr="00CE6003" w:rsidRDefault="00DE592D">
            <w:pPr>
              <w:spacing w:line="256" w:lineRule="auto"/>
              <w:jc w:val="both"/>
              <w:rPr>
                <w:b/>
                <w:highlight w:val="green"/>
                <w:lang w:val="kk-KZ" w:eastAsia="en-US"/>
              </w:rPr>
            </w:pPr>
            <w:r w:rsidRPr="00CE6003">
              <w:rPr>
                <w:b/>
                <w:bCs/>
                <w:lang w:val="kk-KZ" w:eastAsia="en-US"/>
              </w:rPr>
              <w:t xml:space="preserve">әріптік бағалау жүйесі </w:t>
            </w:r>
          </w:p>
        </w:tc>
        <w:tc>
          <w:tcPr>
            <w:tcW w:w="5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098CE" w14:textId="77777777" w:rsidR="00DE592D" w:rsidRPr="00CE6003" w:rsidRDefault="00DE592D">
            <w:pPr>
              <w:spacing w:line="256" w:lineRule="auto"/>
              <w:jc w:val="both"/>
              <w:rPr>
                <w:b/>
                <w:bCs/>
                <w:lang w:val="kk-KZ" w:eastAsia="en-US"/>
              </w:rPr>
            </w:pPr>
            <w:r w:rsidRPr="00CE6003">
              <w:rPr>
                <w:b/>
                <w:lang w:val="kk-KZ" w:eastAsia="en-US"/>
              </w:rPr>
              <w:t xml:space="preserve">Бағалау әдістері </w:t>
            </w:r>
          </w:p>
        </w:tc>
      </w:tr>
      <w:tr w:rsidR="00DE592D" w:rsidRPr="00CE6003" w14:paraId="79BB8696" w14:textId="77777777" w:rsidTr="008F7185">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9B486" w14:textId="77777777" w:rsidR="00DE592D" w:rsidRPr="00CE6003" w:rsidRDefault="00DE592D">
            <w:pPr>
              <w:spacing w:line="256" w:lineRule="auto"/>
              <w:rPr>
                <w:b/>
                <w:bCs/>
                <w:lang w:val="kk-KZ" w:eastAsia="en-US"/>
              </w:rPr>
            </w:pPr>
            <w:r w:rsidRPr="00CE6003">
              <w:rPr>
                <w:b/>
                <w:bCs/>
                <w:lang w:val="kk-KZ" w:eastAsia="en-US"/>
              </w:rPr>
              <w:t xml:space="preserve">Баға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F61BA" w14:textId="77777777" w:rsidR="00DE592D" w:rsidRPr="00CE6003" w:rsidRDefault="00DE592D">
            <w:pPr>
              <w:spacing w:line="256" w:lineRule="auto"/>
              <w:jc w:val="both"/>
              <w:rPr>
                <w:b/>
                <w:bCs/>
                <w:lang w:val="kk-KZ" w:eastAsia="en-US"/>
              </w:rPr>
            </w:pPr>
            <w:r w:rsidRPr="00CE6003">
              <w:rPr>
                <w:b/>
                <w:bCs/>
                <w:lang w:val="kk-KZ" w:eastAsia="en-US"/>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50FBD" w14:textId="77777777" w:rsidR="00DE592D" w:rsidRPr="00CE6003" w:rsidRDefault="00DE592D">
            <w:pPr>
              <w:spacing w:line="256" w:lineRule="auto"/>
              <w:rPr>
                <w:lang w:val="kk-KZ" w:eastAsia="en-US"/>
              </w:rPr>
            </w:pPr>
            <w:r w:rsidRPr="00CE6003">
              <w:rPr>
                <w:b/>
                <w:bCs/>
                <w:lang w:val="kk-KZ" w:eastAsia="en-US"/>
              </w:rPr>
              <w:t xml:space="preserve">% мәндегі баллдар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9801A" w14:textId="77777777" w:rsidR="00DE592D" w:rsidRPr="00CE6003" w:rsidRDefault="00DE592D">
            <w:pPr>
              <w:spacing w:line="256" w:lineRule="auto"/>
              <w:rPr>
                <w:lang w:val="kk-KZ" w:eastAsia="en-US"/>
              </w:rPr>
            </w:pPr>
            <w:r w:rsidRPr="00CE6003">
              <w:rPr>
                <w:b/>
                <w:bCs/>
                <w:lang w:val="kk-KZ" w:eastAsia="en-US"/>
              </w:rPr>
              <w:t>Дәстүрлі жүйедегі баға</w:t>
            </w:r>
          </w:p>
        </w:tc>
        <w:tc>
          <w:tcPr>
            <w:tcW w:w="511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A4595C" w14:textId="77777777" w:rsidR="00DE592D" w:rsidRPr="00CE6003" w:rsidRDefault="00DE592D">
            <w:pPr>
              <w:spacing w:line="256" w:lineRule="auto"/>
              <w:jc w:val="both"/>
              <w:rPr>
                <w:bCs/>
                <w:lang w:val="kk-KZ" w:eastAsia="en-US"/>
              </w:rPr>
            </w:pPr>
            <w:r w:rsidRPr="00CE6003">
              <w:rPr>
                <w:b/>
                <w:lang w:val="kk-KZ" w:eastAsia="en-US"/>
              </w:rPr>
              <w:t xml:space="preserve">Критериалды бағалау </w:t>
            </w:r>
            <w:r w:rsidRPr="00CE6003">
              <w:rPr>
                <w:bCs/>
                <w:lang w:val="kk-KZ" w:eastAsia="en-US"/>
              </w:rPr>
              <w:t>–</w:t>
            </w:r>
            <w:r w:rsidRPr="00CE6003">
              <w:rPr>
                <w:b/>
                <w:lang w:val="kk-KZ" w:eastAsia="en-US"/>
              </w:rPr>
              <w:t xml:space="preserve"> </w:t>
            </w:r>
            <w:r w:rsidRPr="00CE6003">
              <w:rPr>
                <w:bCs/>
                <w:lang w:val="kk-KZ" w:eastAsia="en-US"/>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0A04F831" w14:textId="77777777" w:rsidR="00DE592D" w:rsidRPr="00CE6003" w:rsidRDefault="00DE592D">
            <w:pPr>
              <w:spacing w:line="256" w:lineRule="auto"/>
              <w:jc w:val="both"/>
              <w:rPr>
                <w:lang w:val="kk-KZ" w:eastAsia="en-US"/>
              </w:rPr>
            </w:pPr>
            <w:r w:rsidRPr="00CE6003">
              <w:rPr>
                <w:b/>
                <w:bCs/>
                <w:lang w:val="kk-KZ" w:eastAsia="en-US"/>
              </w:rPr>
              <w:t>Формативті бағалау</w:t>
            </w:r>
            <w:r w:rsidRPr="00CE6003">
              <w:rPr>
                <w:lang w:val="kk-KZ" w:eastAsia="en-US"/>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7BB21423" w14:textId="77777777" w:rsidR="00DE592D" w:rsidRPr="00CE6003" w:rsidRDefault="00DE592D">
            <w:pPr>
              <w:spacing w:line="256" w:lineRule="auto"/>
              <w:jc w:val="both"/>
              <w:rPr>
                <w:b/>
                <w:lang w:val="kk-KZ" w:eastAsia="en-US"/>
              </w:rPr>
            </w:pPr>
            <w:r w:rsidRPr="00CE6003">
              <w:rPr>
                <w:b/>
                <w:lang w:val="kk-KZ" w:eastAsia="en-US"/>
              </w:rPr>
              <w:t xml:space="preserve">Жиынтық бағалау – </w:t>
            </w:r>
            <w:r w:rsidRPr="00CE6003">
              <w:rPr>
                <w:bCs/>
                <w:lang w:val="kk-KZ" w:eastAsia="en-US"/>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DE592D" w:rsidRPr="00CE6003" w14:paraId="47326022" w14:textId="77777777" w:rsidTr="008F7185">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2A271CB5" w14:textId="77777777" w:rsidR="00DE592D" w:rsidRPr="00CE6003" w:rsidRDefault="00DE592D">
            <w:pPr>
              <w:spacing w:line="256" w:lineRule="auto"/>
              <w:jc w:val="both"/>
              <w:rPr>
                <w:b/>
                <w:highlight w:val="green"/>
                <w:lang w:val="kk-KZ" w:eastAsia="en-US"/>
              </w:rPr>
            </w:pPr>
            <w:r w:rsidRPr="00CE6003">
              <w:rPr>
                <w:lang w:val="kk-KZ" w:eastAsia="en-US"/>
              </w:rPr>
              <w:t>A</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39851B1B" w14:textId="77777777" w:rsidR="00DE592D" w:rsidRPr="00CE6003" w:rsidRDefault="00DE592D">
            <w:pPr>
              <w:spacing w:line="256" w:lineRule="auto"/>
              <w:jc w:val="both"/>
              <w:rPr>
                <w:b/>
                <w:highlight w:val="green"/>
                <w:lang w:val="kk-KZ" w:eastAsia="en-US"/>
              </w:rPr>
            </w:pPr>
            <w:r w:rsidRPr="00CE6003">
              <w:rPr>
                <w:lang w:val="kk-KZ" w:eastAsia="en-US"/>
              </w:rPr>
              <w:t>4,0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426D9BFF" w14:textId="77777777" w:rsidR="00DE592D" w:rsidRPr="00CE6003" w:rsidRDefault="00DE592D">
            <w:pPr>
              <w:spacing w:line="256" w:lineRule="auto"/>
              <w:jc w:val="both"/>
              <w:rPr>
                <w:b/>
                <w:highlight w:val="green"/>
                <w:lang w:val="kk-KZ" w:eastAsia="en-US"/>
              </w:rPr>
            </w:pPr>
            <w:r w:rsidRPr="00CE6003">
              <w:rPr>
                <w:lang w:val="kk-KZ" w:eastAsia="en-US"/>
              </w:rPr>
              <w:t>95-100</w:t>
            </w:r>
          </w:p>
        </w:tc>
        <w:tc>
          <w:tcPr>
            <w:tcW w:w="2248"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02066087" w14:textId="77777777" w:rsidR="00DE592D" w:rsidRPr="00CE6003" w:rsidRDefault="00DE592D">
            <w:pPr>
              <w:spacing w:line="256" w:lineRule="auto"/>
              <w:jc w:val="both"/>
              <w:rPr>
                <w:b/>
                <w:highlight w:val="green"/>
                <w:lang w:val="kk-KZ" w:eastAsia="en-US"/>
              </w:rPr>
            </w:pPr>
            <w:r w:rsidRPr="00CE6003">
              <w:rPr>
                <w:lang w:val="kk-KZ" w:eastAsia="en-US"/>
              </w:rPr>
              <w:t>Өте жақсы</w:t>
            </w:r>
          </w:p>
        </w:tc>
        <w:tc>
          <w:tcPr>
            <w:tcW w:w="5119"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9B1DB2E" w14:textId="77777777" w:rsidR="00DE592D" w:rsidRPr="00CE6003" w:rsidRDefault="00DE592D">
            <w:pPr>
              <w:rPr>
                <w:b/>
                <w:lang w:val="kk-KZ" w:eastAsia="en-US"/>
              </w:rPr>
            </w:pPr>
          </w:p>
        </w:tc>
      </w:tr>
      <w:tr w:rsidR="00DE592D" w:rsidRPr="00CE6003" w14:paraId="33C24D57" w14:textId="77777777" w:rsidTr="008F7185">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729EE2D2" w14:textId="77777777" w:rsidR="00DE592D" w:rsidRPr="00CE6003" w:rsidRDefault="00DE592D">
            <w:pPr>
              <w:spacing w:line="256" w:lineRule="auto"/>
              <w:jc w:val="both"/>
              <w:rPr>
                <w:b/>
                <w:highlight w:val="green"/>
                <w:lang w:val="kk-KZ" w:eastAsia="en-US"/>
              </w:rPr>
            </w:pPr>
            <w:r w:rsidRPr="00CE6003">
              <w:rPr>
                <w:lang w:val="kk-KZ" w:eastAsia="en-US"/>
              </w:rPr>
              <w:t>A-</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547096C3" w14:textId="77777777" w:rsidR="00DE592D" w:rsidRPr="00CE6003" w:rsidRDefault="00DE592D">
            <w:pPr>
              <w:spacing w:line="256" w:lineRule="auto"/>
              <w:jc w:val="both"/>
              <w:rPr>
                <w:b/>
                <w:highlight w:val="green"/>
                <w:lang w:val="kk-KZ" w:eastAsia="en-US"/>
              </w:rPr>
            </w:pPr>
            <w:r w:rsidRPr="00CE6003">
              <w:rPr>
                <w:lang w:val="kk-KZ" w:eastAsia="en-US"/>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7E549612" w14:textId="77777777" w:rsidR="00DE592D" w:rsidRPr="00CE6003" w:rsidRDefault="00DE592D">
            <w:pPr>
              <w:spacing w:line="256" w:lineRule="auto"/>
              <w:jc w:val="both"/>
              <w:rPr>
                <w:b/>
                <w:highlight w:val="green"/>
                <w:lang w:val="kk-KZ" w:eastAsia="en-US"/>
              </w:rPr>
            </w:pPr>
            <w:r w:rsidRPr="00CE6003">
              <w:rPr>
                <w:lang w:val="kk-KZ" w:eastAsia="en-US"/>
              </w:rPr>
              <w:t>90-94</w:t>
            </w:r>
          </w:p>
        </w:tc>
        <w:tc>
          <w:tcPr>
            <w:tcW w:w="2248"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E0E2B93" w14:textId="77777777" w:rsidR="00DE592D" w:rsidRPr="00CE6003" w:rsidRDefault="00DE592D">
            <w:pPr>
              <w:rPr>
                <w:b/>
                <w:highlight w:val="green"/>
                <w:lang w:val="kk-KZ" w:eastAsia="en-US"/>
              </w:rPr>
            </w:pPr>
          </w:p>
        </w:tc>
        <w:tc>
          <w:tcPr>
            <w:tcW w:w="5119"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0AA63C5" w14:textId="77777777" w:rsidR="00DE592D" w:rsidRPr="00CE6003" w:rsidRDefault="00DE592D">
            <w:pPr>
              <w:rPr>
                <w:b/>
                <w:lang w:val="kk-KZ" w:eastAsia="en-US"/>
              </w:rPr>
            </w:pPr>
          </w:p>
        </w:tc>
      </w:tr>
      <w:tr w:rsidR="00DE592D" w:rsidRPr="00CE6003" w14:paraId="373B25B7" w14:textId="77777777" w:rsidTr="008F7185">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01DD51A" w14:textId="77777777" w:rsidR="00DE592D" w:rsidRPr="00CE6003" w:rsidRDefault="00DE592D">
            <w:pPr>
              <w:spacing w:line="256" w:lineRule="auto"/>
              <w:jc w:val="both"/>
              <w:rPr>
                <w:b/>
                <w:highlight w:val="green"/>
                <w:lang w:val="kk-KZ" w:eastAsia="en-US"/>
              </w:rPr>
            </w:pPr>
            <w:r w:rsidRPr="00CE6003">
              <w:rPr>
                <w:lang w:val="kk-KZ" w:eastAsia="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53851FC2" w14:textId="77777777" w:rsidR="00DE592D" w:rsidRPr="00CE6003" w:rsidRDefault="00DE592D">
            <w:pPr>
              <w:spacing w:line="256" w:lineRule="auto"/>
              <w:jc w:val="both"/>
              <w:rPr>
                <w:b/>
                <w:highlight w:val="green"/>
                <w:lang w:val="kk-KZ" w:eastAsia="en-US"/>
              </w:rPr>
            </w:pPr>
            <w:r w:rsidRPr="00CE6003">
              <w:rPr>
                <w:lang w:val="kk-KZ" w:eastAsia="en-US"/>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35204319" w14:textId="77777777" w:rsidR="00DE592D" w:rsidRPr="00CE6003" w:rsidRDefault="00DE592D">
            <w:pPr>
              <w:spacing w:line="256" w:lineRule="auto"/>
              <w:jc w:val="both"/>
              <w:rPr>
                <w:b/>
                <w:highlight w:val="green"/>
                <w:lang w:val="kk-KZ" w:eastAsia="en-US"/>
              </w:rPr>
            </w:pPr>
            <w:r w:rsidRPr="00CE6003">
              <w:rPr>
                <w:lang w:val="kk-KZ" w:eastAsia="en-US"/>
              </w:rPr>
              <w:t>85-89</w:t>
            </w:r>
          </w:p>
        </w:tc>
        <w:tc>
          <w:tcPr>
            <w:tcW w:w="2248"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31BAE5F5" w14:textId="77777777" w:rsidR="00DE592D" w:rsidRPr="00CE6003" w:rsidRDefault="00DE592D">
            <w:pPr>
              <w:spacing w:line="256" w:lineRule="auto"/>
              <w:jc w:val="both"/>
              <w:rPr>
                <w:b/>
                <w:highlight w:val="green"/>
                <w:lang w:val="kk-KZ" w:eastAsia="en-US"/>
              </w:rPr>
            </w:pPr>
            <w:r w:rsidRPr="00CE6003">
              <w:rPr>
                <w:lang w:val="kk-KZ" w:eastAsia="en-US"/>
              </w:rPr>
              <w:t xml:space="preserve">Жақсы </w:t>
            </w:r>
          </w:p>
        </w:tc>
        <w:tc>
          <w:tcPr>
            <w:tcW w:w="5119"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A14B39B" w14:textId="77777777" w:rsidR="00DE592D" w:rsidRPr="00CE6003" w:rsidRDefault="00DE592D">
            <w:pPr>
              <w:rPr>
                <w:b/>
                <w:lang w:val="kk-KZ" w:eastAsia="en-US"/>
              </w:rPr>
            </w:pPr>
          </w:p>
        </w:tc>
      </w:tr>
      <w:tr w:rsidR="00DE592D" w:rsidRPr="00CE6003" w14:paraId="71744592" w14:textId="77777777" w:rsidTr="008F7185">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7322A03D" w14:textId="77777777" w:rsidR="00DE592D" w:rsidRPr="00CE6003" w:rsidRDefault="00DE592D">
            <w:pPr>
              <w:spacing w:line="256" w:lineRule="auto"/>
              <w:jc w:val="both"/>
              <w:rPr>
                <w:b/>
                <w:highlight w:val="green"/>
                <w:lang w:val="kk-KZ" w:eastAsia="en-US"/>
              </w:rPr>
            </w:pPr>
            <w:r w:rsidRPr="00CE6003">
              <w:rPr>
                <w:lang w:val="kk-KZ" w:eastAsia="en-US"/>
              </w:rPr>
              <w:lastRenderedPageBreak/>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126A3E4C" w14:textId="77777777" w:rsidR="00DE592D" w:rsidRPr="00CE6003" w:rsidRDefault="00DE592D">
            <w:pPr>
              <w:spacing w:line="256" w:lineRule="auto"/>
              <w:jc w:val="both"/>
              <w:rPr>
                <w:b/>
                <w:highlight w:val="green"/>
                <w:lang w:val="kk-KZ" w:eastAsia="en-US"/>
              </w:rPr>
            </w:pPr>
            <w:r w:rsidRPr="00CE6003">
              <w:rPr>
                <w:lang w:val="kk-KZ" w:eastAsia="en-US"/>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0E4A016" w14:textId="77777777" w:rsidR="00DE592D" w:rsidRPr="00CE6003" w:rsidRDefault="00DE592D">
            <w:pPr>
              <w:spacing w:line="256" w:lineRule="auto"/>
              <w:jc w:val="both"/>
              <w:rPr>
                <w:b/>
                <w:highlight w:val="green"/>
                <w:lang w:val="kk-KZ" w:eastAsia="en-US"/>
              </w:rPr>
            </w:pPr>
            <w:r w:rsidRPr="00CE6003">
              <w:rPr>
                <w:lang w:val="kk-KZ" w:eastAsia="en-US"/>
              </w:rPr>
              <w:t>80-84</w:t>
            </w:r>
          </w:p>
        </w:tc>
        <w:tc>
          <w:tcPr>
            <w:tcW w:w="2248"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DDE217E" w14:textId="77777777" w:rsidR="00DE592D" w:rsidRPr="00CE6003" w:rsidRDefault="00DE592D">
            <w:pPr>
              <w:rPr>
                <w:b/>
                <w:highlight w:val="green"/>
                <w:lang w:val="kk-KZ" w:eastAsia="en-US"/>
              </w:rPr>
            </w:pPr>
          </w:p>
        </w:tc>
        <w:tc>
          <w:tcPr>
            <w:tcW w:w="2852" w:type="dxa"/>
            <w:tcBorders>
              <w:top w:val="single" w:sz="4" w:space="0" w:color="000000"/>
              <w:left w:val="single" w:sz="4" w:space="0" w:color="000000" w:themeColor="text1"/>
              <w:bottom w:val="single" w:sz="4" w:space="0" w:color="000000"/>
              <w:right w:val="single" w:sz="4" w:space="0" w:color="000000" w:themeColor="text1"/>
            </w:tcBorders>
          </w:tcPr>
          <w:p w14:paraId="3DB7ACC6" w14:textId="77777777" w:rsidR="00DE592D" w:rsidRPr="00CE6003" w:rsidRDefault="00DE592D">
            <w:pPr>
              <w:spacing w:line="256" w:lineRule="auto"/>
              <w:jc w:val="both"/>
              <w:rPr>
                <w:b/>
                <w:lang w:val="kk-KZ" w:eastAsia="en-US"/>
              </w:rPr>
            </w:pPr>
            <w:r w:rsidRPr="00CE6003">
              <w:rPr>
                <w:b/>
                <w:lang w:val="kk-KZ" w:eastAsia="en-US"/>
              </w:rPr>
              <w:t>Формативті және жиынтық бағалау</w:t>
            </w:r>
          </w:p>
          <w:p w14:paraId="4A6C0524" w14:textId="77777777" w:rsidR="00DE592D" w:rsidRPr="00CE6003" w:rsidRDefault="00DE592D">
            <w:pPr>
              <w:spacing w:line="256" w:lineRule="auto"/>
              <w:jc w:val="both"/>
              <w:rPr>
                <w:lang w:val="kk-KZ" w:eastAsia="en-US"/>
              </w:rPr>
            </w:pPr>
          </w:p>
        </w:tc>
        <w:tc>
          <w:tcPr>
            <w:tcW w:w="2267" w:type="dxa"/>
            <w:tcBorders>
              <w:top w:val="single" w:sz="4" w:space="0" w:color="000000"/>
              <w:left w:val="single" w:sz="4" w:space="0" w:color="000000" w:themeColor="text1"/>
              <w:bottom w:val="single" w:sz="4" w:space="0" w:color="000000"/>
              <w:right w:val="single" w:sz="4" w:space="0" w:color="000000" w:themeColor="text1"/>
            </w:tcBorders>
          </w:tcPr>
          <w:p w14:paraId="2D0E0E6C" w14:textId="77777777" w:rsidR="00DE592D" w:rsidRPr="00CE6003" w:rsidRDefault="00DE592D">
            <w:pPr>
              <w:spacing w:line="256" w:lineRule="auto"/>
              <w:rPr>
                <w:color w:val="FF0000"/>
                <w:u w:val="single"/>
                <w:lang w:val="kk-KZ" w:eastAsia="en-US"/>
              </w:rPr>
            </w:pPr>
            <w:r w:rsidRPr="00CE6003">
              <w:rPr>
                <w:b/>
                <w:bCs/>
                <w:lang w:val="kk-KZ" w:eastAsia="en-US"/>
              </w:rPr>
              <w:t xml:space="preserve">% мәндегі баллдар </w:t>
            </w:r>
          </w:p>
          <w:p w14:paraId="0F4BFEA2" w14:textId="77777777" w:rsidR="00DE592D" w:rsidRPr="00CE6003" w:rsidRDefault="00DE592D">
            <w:pPr>
              <w:spacing w:line="256" w:lineRule="auto"/>
              <w:rPr>
                <w:color w:val="FF0000"/>
                <w:u w:val="single"/>
                <w:lang w:val="kk-KZ" w:eastAsia="en-US"/>
              </w:rPr>
            </w:pPr>
          </w:p>
        </w:tc>
      </w:tr>
      <w:tr w:rsidR="00DE592D" w:rsidRPr="00CE6003" w14:paraId="2C9CA8EA" w14:textId="77777777" w:rsidTr="008F7185">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149DDF23" w14:textId="77777777" w:rsidR="00DE592D" w:rsidRPr="00CE6003" w:rsidRDefault="00DE592D">
            <w:pPr>
              <w:spacing w:line="256" w:lineRule="auto"/>
              <w:jc w:val="both"/>
              <w:rPr>
                <w:b/>
                <w:highlight w:val="green"/>
                <w:lang w:val="kk-KZ" w:eastAsia="en-US"/>
              </w:rPr>
            </w:pPr>
            <w:r w:rsidRPr="00CE6003">
              <w:rPr>
                <w:lang w:val="kk-KZ" w:eastAsia="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0786072D" w14:textId="77777777" w:rsidR="00DE592D" w:rsidRPr="00CE6003" w:rsidRDefault="00DE592D">
            <w:pPr>
              <w:spacing w:line="256" w:lineRule="auto"/>
              <w:jc w:val="both"/>
              <w:rPr>
                <w:b/>
                <w:highlight w:val="green"/>
                <w:lang w:val="kk-KZ" w:eastAsia="en-US"/>
              </w:rPr>
            </w:pPr>
            <w:r w:rsidRPr="00CE6003">
              <w:rPr>
                <w:lang w:val="kk-KZ" w:eastAsia="en-US"/>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3BCE0B6F" w14:textId="77777777" w:rsidR="00DE592D" w:rsidRPr="00CE6003" w:rsidRDefault="00DE592D">
            <w:pPr>
              <w:spacing w:line="256" w:lineRule="auto"/>
              <w:jc w:val="both"/>
              <w:rPr>
                <w:b/>
                <w:highlight w:val="green"/>
                <w:lang w:val="kk-KZ" w:eastAsia="en-US"/>
              </w:rPr>
            </w:pPr>
            <w:r w:rsidRPr="00CE6003">
              <w:rPr>
                <w:lang w:val="kk-KZ" w:eastAsia="en-US"/>
              </w:rPr>
              <w:t>75-79</w:t>
            </w:r>
          </w:p>
        </w:tc>
        <w:tc>
          <w:tcPr>
            <w:tcW w:w="2248"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A99831A" w14:textId="77777777" w:rsidR="00DE592D" w:rsidRPr="00CE6003" w:rsidRDefault="00DE592D">
            <w:pPr>
              <w:rPr>
                <w:b/>
                <w:highlight w:val="green"/>
                <w:lang w:val="kk-KZ" w:eastAsia="en-US"/>
              </w:rPr>
            </w:pPr>
          </w:p>
        </w:tc>
        <w:tc>
          <w:tcPr>
            <w:tcW w:w="2852" w:type="dxa"/>
            <w:tcBorders>
              <w:top w:val="single" w:sz="4" w:space="0" w:color="000000"/>
              <w:left w:val="single" w:sz="4" w:space="0" w:color="000000" w:themeColor="text1"/>
              <w:bottom w:val="single" w:sz="4" w:space="0" w:color="000000"/>
              <w:right w:val="single" w:sz="4" w:space="0" w:color="000000" w:themeColor="text1"/>
            </w:tcBorders>
            <w:hideMark/>
          </w:tcPr>
          <w:p w14:paraId="1E477E39" w14:textId="77777777" w:rsidR="00DE592D" w:rsidRPr="00CE6003" w:rsidRDefault="00DE592D">
            <w:pPr>
              <w:spacing w:line="256" w:lineRule="auto"/>
              <w:jc w:val="both"/>
              <w:rPr>
                <w:lang w:val="kk-KZ" w:eastAsia="en-US"/>
              </w:rPr>
            </w:pPr>
            <w:r w:rsidRPr="00CE6003">
              <w:rPr>
                <w:lang w:val="kk-KZ" w:eastAsia="en-US"/>
              </w:rPr>
              <w:t>Дәрістердегі белсенділік</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14:paraId="37C21B43" w14:textId="77777777" w:rsidR="00DE592D" w:rsidRPr="00CE6003" w:rsidRDefault="00DE592D">
            <w:pPr>
              <w:spacing w:line="256" w:lineRule="auto"/>
              <w:jc w:val="both"/>
              <w:rPr>
                <w:lang w:val="kk-KZ" w:eastAsia="en-US"/>
              </w:rPr>
            </w:pPr>
            <w:r w:rsidRPr="00CE6003">
              <w:rPr>
                <w:lang w:val="kk-KZ" w:eastAsia="en-US"/>
              </w:rPr>
              <w:t>0</w:t>
            </w:r>
          </w:p>
        </w:tc>
      </w:tr>
      <w:tr w:rsidR="00DE592D" w:rsidRPr="00CE6003" w14:paraId="27B287B7" w14:textId="77777777" w:rsidTr="008F7185">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1108EF1B" w14:textId="77777777" w:rsidR="00DE592D" w:rsidRPr="00CE6003" w:rsidRDefault="00DE592D">
            <w:pPr>
              <w:spacing w:line="256" w:lineRule="auto"/>
              <w:jc w:val="both"/>
              <w:rPr>
                <w:b/>
                <w:highlight w:val="green"/>
                <w:lang w:val="kk-KZ" w:eastAsia="en-US"/>
              </w:rPr>
            </w:pPr>
            <w:r w:rsidRPr="00CE6003">
              <w:rPr>
                <w:lang w:val="kk-KZ" w:eastAsia="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1EC986F9" w14:textId="77777777" w:rsidR="00DE592D" w:rsidRPr="00CE6003" w:rsidRDefault="00DE592D">
            <w:pPr>
              <w:spacing w:line="256" w:lineRule="auto"/>
              <w:jc w:val="both"/>
              <w:rPr>
                <w:b/>
                <w:highlight w:val="green"/>
                <w:lang w:val="kk-KZ" w:eastAsia="en-US"/>
              </w:rPr>
            </w:pPr>
            <w:r w:rsidRPr="00CE6003">
              <w:rPr>
                <w:lang w:val="kk-KZ" w:eastAsia="en-US"/>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344BBFB8" w14:textId="77777777" w:rsidR="00DE592D" w:rsidRPr="00CE6003" w:rsidRDefault="00DE592D">
            <w:pPr>
              <w:spacing w:line="256" w:lineRule="auto"/>
              <w:jc w:val="both"/>
              <w:rPr>
                <w:b/>
                <w:highlight w:val="green"/>
                <w:lang w:val="kk-KZ" w:eastAsia="en-US"/>
              </w:rPr>
            </w:pPr>
            <w:r w:rsidRPr="00CE6003">
              <w:rPr>
                <w:lang w:val="kk-KZ" w:eastAsia="en-US"/>
              </w:rPr>
              <w:t>70-74</w:t>
            </w:r>
          </w:p>
        </w:tc>
        <w:tc>
          <w:tcPr>
            <w:tcW w:w="2248"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906D7B3" w14:textId="77777777" w:rsidR="00DE592D" w:rsidRPr="00CE6003" w:rsidRDefault="00DE592D">
            <w:pPr>
              <w:rPr>
                <w:b/>
                <w:highlight w:val="green"/>
                <w:lang w:val="kk-KZ" w:eastAsia="en-US"/>
              </w:rPr>
            </w:pPr>
          </w:p>
        </w:tc>
        <w:tc>
          <w:tcPr>
            <w:tcW w:w="2852" w:type="dxa"/>
            <w:tcBorders>
              <w:top w:val="single" w:sz="4" w:space="0" w:color="000000"/>
              <w:left w:val="single" w:sz="4" w:space="0" w:color="000000" w:themeColor="text1"/>
              <w:bottom w:val="single" w:sz="4" w:space="0" w:color="000000"/>
              <w:right w:val="single" w:sz="4" w:space="0" w:color="000000" w:themeColor="text1"/>
            </w:tcBorders>
            <w:hideMark/>
          </w:tcPr>
          <w:p w14:paraId="768DD068" w14:textId="77777777" w:rsidR="00DE592D" w:rsidRPr="00CE6003" w:rsidRDefault="00DE592D">
            <w:pPr>
              <w:spacing w:line="256" w:lineRule="auto"/>
              <w:jc w:val="both"/>
              <w:rPr>
                <w:lang w:val="kk-KZ" w:eastAsia="en-US"/>
              </w:rPr>
            </w:pPr>
            <w:r w:rsidRPr="00CE6003">
              <w:rPr>
                <w:lang w:val="kk-KZ" w:eastAsia="en-US"/>
              </w:rPr>
              <w:t>Практикалық сабақтарда жұмыс істеуі</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14:paraId="39811294" w14:textId="4D3C89AF" w:rsidR="00DE592D" w:rsidRPr="00CE6003" w:rsidRDefault="00315900">
            <w:pPr>
              <w:spacing w:line="256" w:lineRule="auto"/>
              <w:jc w:val="both"/>
              <w:rPr>
                <w:lang w:val="kk-KZ" w:eastAsia="en-US"/>
              </w:rPr>
            </w:pPr>
            <w:r>
              <w:rPr>
                <w:lang w:val="kk-KZ" w:eastAsia="en-US"/>
              </w:rPr>
              <w:t>62</w:t>
            </w:r>
          </w:p>
        </w:tc>
      </w:tr>
      <w:tr w:rsidR="00DE592D" w:rsidRPr="00CE6003" w14:paraId="22F58A04" w14:textId="77777777" w:rsidTr="008F7185">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070D4A0E" w14:textId="77777777" w:rsidR="00DE592D" w:rsidRPr="00CE6003" w:rsidRDefault="00DE592D">
            <w:pPr>
              <w:spacing w:line="256" w:lineRule="auto"/>
              <w:jc w:val="both"/>
              <w:rPr>
                <w:b/>
                <w:highlight w:val="green"/>
                <w:lang w:val="kk-KZ" w:eastAsia="en-US"/>
              </w:rPr>
            </w:pPr>
            <w:r w:rsidRPr="00CE6003">
              <w:rPr>
                <w:lang w:val="kk-KZ" w:eastAsia="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23DEB502" w14:textId="77777777" w:rsidR="00DE592D" w:rsidRPr="00CE6003" w:rsidRDefault="00DE592D">
            <w:pPr>
              <w:spacing w:line="256" w:lineRule="auto"/>
              <w:jc w:val="both"/>
              <w:rPr>
                <w:b/>
                <w:highlight w:val="green"/>
                <w:lang w:val="kk-KZ" w:eastAsia="en-US"/>
              </w:rPr>
            </w:pPr>
            <w:r w:rsidRPr="00CE6003">
              <w:rPr>
                <w:lang w:val="kk-KZ" w:eastAsia="en-US"/>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31D2D0DD" w14:textId="77777777" w:rsidR="00DE592D" w:rsidRPr="00CE6003" w:rsidRDefault="00DE592D">
            <w:pPr>
              <w:spacing w:line="256" w:lineRule="auto"/>
              <w:jc w:val="both"/>
              <w:rPr>
                <w:b/>
                <w:highlight w:val="green"/>
                <w:lang w:val="kk-KZ" w:eastAsia="en-US"/>
              </w:rPr>
            </w:pPr>
            <w:r w:rsidRPr="00CE6003">
              <w:rPr>
                <w:lang w:val="kk-KZ" w:eastAsia="en-US"/>
              </w:rPr>
              <w:t>65-69</w:t>
            </w:r>
          </w:p>
        </w:tc>
        <w:tc>
          <w:tcPr>
            <w:tcW w:w="2248"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7FA37E88" w14:textId="77777777" w:rsidR="00DE592D" w:rsidRPr="00CE6003" w:rsidRDefault="00DE592D">
            <w:pPr>
              <w:spacing w:line="256" w:lineRule="auto"/>
              <w:jc w:val="both"/>
              <w:rPr>
                <w:b/>
                <w:highlight w:val="green"/>
                <w:lang w:val="kk-KZ" w:eastAsia="en-US"/>
              </w:rPr>
            </w:pPr>
            <w:r w:rsidRPr="00CE6003">
              <w:rPr>
                <w:lang w:val="kk-KZ" w:eastAsia="en-US"/>
              </w:rPr>
              <w:t xml:space="preserve">Қанағаттанарлық </w:t>
            </w:r>
          </w:p>
        </w:tc>
        <w:tc>
          <w:tcPr>
            <w:tcW w:w="2852" w:type="dxa"/>
            <w:tcBorders>
              <w:top w:val="single" w:sz="4" w:space="0" w:color="000000"/>
              <w:left w:val="single" w:sz="4" w:space="0" w:color="000000" w:themeColor="text1"/>
              <w:bottom w:val="single" w:sz="4" w:space="0" w:color="000000"/>
              <w:right w:val="single" w:sz="4" w:space="0" w:color="000000" w:themeColor="text1"/>
            </w:tcBorders>
            <w:hideMark/>
          </w:tcPr>
          <w:p w14:paraId="3E3A15DA" w14:textId="77777777" w:rsidR="00DE592D" w:rsidRPr="00CE6003" w:rsidRDefault="00DE592D">
            <w:pPr>
              <w:spacing w:line="256" w:lineRule="auto"/>
              <w:jc w:val="both"/>
              <w:rPr>
                <w:lang w:val="kk-KZ" w:eastAsia="en-US"/>
              </w:rPr>
            </w:pPr>
            <w:r w:rsidRPr="00CE6003">
              <w:rPr>
                <w:lang w:val="kk-KZ" w:eastAsia="en-US"/>
              </w:rPr>
              <w:t xml:space="preserve">Өзіндік жұмысы                                      </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14:paraId="55651C25" w14:textId="527104CF" w:rsidR="00DE592D" w:rsidRPr="00CE6003" w:rsidRDefault="00DE592D">
            <w:pPr>
              <w:spacing w:line="256" w:lineRule="auto"/>
              <w:jc w:val="both"/>
              <w:rPr>
                <w:lang w:val="kk-KZ" w:eastAsia="en-US"/>
              </w:rPr>
            </w:pPr>
            <w:r w:rsidRPr="00CE6003">
              <w:rPr>
                <w:lang w:val="kk-KZ" w:eastAsia="en-US"/>
              </w:rPr>
              <w:t>3</w:t>
            </w:r>
            <w:r w:rsidR="00315900">
              <w:rPr>
                <w:lang w:val="kk-KZ" w:eastAsia="en-US"/>
              </w:rPr>
              <w:t>8</w:t>
            </w:r>
          </w:p>
        </w:tc>
      </w:tr>
      <w:tr w:rsidR="00DE592D" w:rsidRPr="00CE6003" w14:paraId="3AF9E1C6" w14:textId="77777777" w:rsidTr="008F7185">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0BC755F" w14:textId="77777777" w:rsidR="00DE592D" w:rsidRPr="00CE6003" w:rsidRDefault="00DE592D">
            <w:pPr>
              <w:spacing w:line="256" w:lineRule="auto"/>
              <w:jc w:val="both"/>
              <w:rPr>
                <w:b/>
                <w:highlight w:val="green"/>
                <w:lang w:val="kk-KZ" w:eastAsia="en-US"/>
              </w:rPr>
            </w:pPr>
            <w:r w:rsidRPr="00CE6003">
              <w:rPr>
                <w:lang w:val="kk-KZ" w:eastAsia="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18EFA703" w14:textId="77777777" w:rsidR="00DE592D" w:rsidRPr="00CE6003" w:rsidRDefault="00DE592D">
            <w:pPr>
              <w:spacing w:line="256" w:lineRule="auto"/>
              <w:jc w:val="both"/>
              <w:rPr>
                <w:b/>
                <w:highlight w:val="green"/>
                <w:lang w:val="kk-KZ" w:eastAsia="en-US"/>
              </w:rPr>
            </w:pPr>
            <w:r w:rsidRPr="00CE6003">
              <w:rPr>
                <w:lang w:val="kk-KZ" w:eastAsia="en-US"/>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3CE6EE57" w14:textId="77777777" w:rsidR="00DE592D" w:rsidRPr="00CE6003" w:rsidRDefault="00DE592D">
            <w:pPr>
              <w:spacing w:line="256" w:lineRule="auto"/>
              <w:jc w:val="both"/>
              <w:rPr>
                <w:b/>
                <w:highlight w:val="green"/>
                <w:lang w:val="kk-KZ" w:eastAsia="en-US"/>
              </w:rPr>
            </w:pPr>
            <w:r w:rsidRPr="00CE6003">
              <w:rPr>
                <w:lang w:val="kk-KZ" w:eastAsia="en-US"/>
              </w:rPr>
              <w:t>60-64</w:t>
            </w:r>
          </w:p>
        </w:tc>
        <w:tc>
          <w:tcPr>
            <w:tcW w:w="2248"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25247B1" w14:textId="77777777" w:rsidR="00DE592D" w:rsidRPr="00CE6003" w:rsidRDefault="00DE592D">
            <w:pPr>
              <w:rPr>
                <w:b/>
                <w:highlight w:val="green"/>
                <w:lang w:val="kk-KZ" w:eastAsia="en-US"/>
              </w:rPr>
            </w:pPr>
          </w:p>
        </w:tc>
        <w:tc>
          <w:tcPr>
            <w:tcW w:w="2852" w:type="dxa"/>
            <w:tcBorders>
              <w:top w:val="single" w:sz="4" w:space="0" w:color="000000"/>
              <w:left w:val="single" w:sz="4" w:space="0" w:color="000000" w:themeColor="text1"/>
              <w:bottom w:val="single" w:sz="4" w:space="0" w:color="000000"/>
              <w:right w:val="single" w:sz="4" w:space="0" w:color="000000" w:themeColor="text1"/>
            </w:tcBorders>
            <w:hideMark/>
          </w:tcPr>
          <w:p w14:paraId="2994FABD" w14:textId="77777777" w:rsidR="00DE592D" w:rsidRPr="00CE6003" w:rsidRDefault="00DE592D">
            <w:pPr>
              <w:spacing w:line="256" w:lineRule="auto"/>
              <w:jc w:val="both"/>
              <w:rPr>
                <w:lang w:val="kk-KZ" w:eastAsia="en-US"/>
              </w:rPr>
            </w:pPr>
            <w:r w:rsidRPr="00CE6003">
              <w:rPr>
                <w:lang w:val="kk-KZ" w:eastAsia="en-US"/>
              </w:rPr>
              <w:t>Жобалық және шығармашылық қызметі</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14:paraId="5363E94C" w14:textId="77777777" w:rsidR="00DE592D" w:rsidRPr="00CE6003" w:rsidRDefault="00DE592D">
            <w:pPr>
              <w:spacing w:line="256" w:lineRule="auto"/>
              <w:jc w:val="both"/>
              <w:rPr>
                <w:lang w:val="kk-KZ" w:eastAsia="en-US"/>
              </w:rPr>
            </w:pPr>
            <w:r w:rsidRPr="00CE6003">
              <w:rPr>
                <w:lang w:val="kk-KZ" w:eastAsia="en-US"/>
              </w:rPr>
              <w:t>0</w:t>
            </w:r>
          </w:p>
        </w:tc>
      </w:tr>
      <w:tr w:rsidR="00FF3AE0" w:rsidRPr="00CE6003" w14:paraId="2E9AF9F0" w14:textId="77777777" w:rsidTr="003E1F97">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14:paraId="1F57489E" w14:textId="77777777" w:rsidR="00FF3AE0" w:rsidRPr="00CE6003" w:rsidRDefault="00FF3AE0">
            <w:pPr>
              <w:spacing w:line="256" w:lineRule="auto"/>
              <w:jc w:val="both"/>
              <w:rPr>
                <w:b/>
                <w:highlight w:val="green"/>
                <w:lang w:val="kk-KZ" w:eastAsia="en-US"/>
              </w:rPr>
            </w:pPr>
            <w:r w:rsidRPr="00CE6003">
              <w:rPr>
                <w:lang w:val="kk-KZ" w:eastAsia="en-US"/>
              </w:rPr>
              <w:t>D+</w:t>
            </w:r>
          </w:p>
        </w:tc>
        <w:tc>
          <w:tcPr>
            <w:tcW w:w="1275" w:type="dxa"/>
            <w:tcBorders>
              <w:top w:val="single" w:sz="4" w:space="0" w:color="000000"/>
              <w:left w:val="single" w:sz="4" w:space="0" w:color="000000" w:themeColor="text1"/>
              <w:bottom w:val="single" w:sz="4" w:space="0" w:color="auto"/>
              <w:right w:val="single" w:sz="4" w:space="0" w:color="000000" w:themeColor="text1"/>
            </w:tcBorders>
            <w:hideMark/>
          </w:tcPr>
          <w:p w14:paraId="72898726" w14:textId="77777777" w:rsidR="00FF3AE0" w:rsidRPr="00CE6003" w:rsidRDefault="00FF3AE0">
            <w:pPr>
              <w:spacing w:line="256" w:lineRule="auto"/>
              <w:jc w:val="both"/>
              <w:rPr>
                <w:b/>
                <w:highlight w:val="green"/>
                <w:lang w:val="kk-KZ" w:eastAsia="en-US"/>
              </w:rPr>
            </w:pPr>
            <w:r w:rsidRPr="00CE6003">
              <w:rPr>
                <w:lang w:val="kk-KZ" w:eastAsia="en-US"/>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2112AE06" w14:textId="77777777" w:rsidR="00FF3AE0" w:rsidRPr="00CE6003" w:rsidRDefault="00FF3AE0">
            <w:pPr>
              <w:spacing w:line="256" w:lineRule="auto"/>
              <w:jc w:val="both"/>
              <w:rPr>
                <w:b/>
                <w:highlight w:val="green"/>
                <w:lang w:val="kk-KZ" w:eastAsia="en-US"/>
              </w:rPr>
            </w:pPr>
            <w:r w:rsidRPr="00CE6003">
              <w:rPr>
                <w:lang w:val="kk-KZ" w:eastAsia="en-US"/>
              </w:rPr>
              <w:t>55-59</w:t>
            </w:r>
          </w:p>
        </w:tc>
        <w:tc>
          <w:tcPr>
            <w:tcW w:w="2248" w:type="dxa"/>
            <w:vMerge w:val="restart"/>
            <w:tcBorders>
              <w:top w:val="single" w:sz="4" w:space="0" w:color="000000"/>
              <w:left w:val="single" w:sz="4" w:space="0" w:color="000000" w:themeColor="text1"/>
              <w:right w:val="single" w:sz="4" w:space="0" w:color="000000" w:themeColor="text1"/>
            </w:tcBorders>
            <w:hideMark/>
          </w:tcPr>
          <w:p w14:paraId="64AAE156" w14:textId="77777777" w:rsidR="00FF3AE0" w:rsidRPr="00CE6003" w:rsidRDefault="00FF3AE0">
            <w:pPr>
              <w:spacing w:line="256" w:lineRule="auto"/>
              <w:jc w:val="both"/>
              <w:rPr>
                <w:lang w:val="kk-KZ" w:eastAsia="en-US"/>
              </w:rPr>
            </w:pPr>
            <w:r w:rsidRPr="00CE6003">
              <w:rPr>
                <w:lang w:val="kk-KZ" w:eastAsia="en-US"/>
              </w:rPr>
              <w:t xml:space="preserve">Қанағаттанарлықсыз </w:t>
            </w:r>
          </w:p>
          <w:p w14:paraId="0A939330" w14:textId="77777777" w:rsidR="00FF3AE0" w:rsidRPr="00CE6003" w:rsidRDefault="00FF3AE0" w:rsidP="008F7185">
            <w:pPr>
              <w:snapToGrid w:val="0"/>
              <w:rPr>
                <w:lang w:val="kk-KZ" w:eastAsia="en-US"/>
              </w:rPr>
            </w:pPr>
          </w:p>
        </w:tc>
        <w:tc>
          <w:tcPr>
            <w:tcW w:w="2852" w:type="dxa"/>
            <w:tcBorders>
              <w:top w:val="single" w:sz="4" w:space="0" w:color="000000"/>
              <w:left w:val="single" w:sz="4" w:space="0" w:color="000000" w:themeColor="text1"/>
              <w:bottom w:val="single" w:sz="4" w:space="0" w:color="auto"/>
              <w:right w:val="single" w:sz="4" w:space="0" w:color="000000" w:themeColor="text1"/>
            </w:tcBorders>
            <w:hideMark/>
          </w:tcPr>
          <w:p w14:paraId="5A823DFA" w14:textId="77777777" w:rsidR="00FF3AE0" w:rsidRPr="00CE6003" w:rsidRDefault="00FF3AE0">
            <w:pPr>
              <w:spacing w:line="256" w:lineRule="auto"/>
              <w:jc w:val="both"/>
              <w:rPr>
                <w:lang w:val="kk-KZ" w:eastAsia="en-US"/>
              </w:rPr>
            </w:pPr>
            <w:r w:rsidRPr="00CE6003">
              <w:rPr>
                <w:lang w:val="kk-KZ" w:eastAsia="en-US"/>
              </w:rPr>
              <w:t xml:space="preserve">Қорытынды бақылау (емтихан)                                                          </w:t>
            </w:r>
          </w:p>
        </w:tc>
        <w:tc>
          <w:tcPr>
            <w:tcW w:w="2267" w:type="dxa"/>
            <w:tcBorders>
              <w:top w:val="single" w:sz="4" w:space="0" w:color="000000"/>
              <w:left w:val="single" w:sz="4" w:space="0" w:color="000000" w:themeColor="text1"/>
              <w:bottom w:val="single" w:sz="4" w:space="0" w:color="auto"/>
              <w:right w:val="single" w:sz="4" w:space="0" w:color="000000" w:themeColor="text1"/>
            </w:tcBorders>
            <w:hideMark/>
          </w:tcPr>
          <w:p w14:paraId="519079BC" w14:textId="77777777" w:rsidR="00FF3AE0" w:rsidRPr="00CE6003" w:rsidRDefault="00FF3AE0">
            <w:pPr>
              <w:spacing w:line="256" w:lineRule="auto"/>
              <w:jc w:val="both"/>
              <w:rPr>
                <w:lang w:val="kk-KZ" w:eastAsia="en-US"/>
              </w:rPr>
            </w:pPr>
            <w:r w:rsidRPr="00CE6003">
              <w:rPr>
                <w:lang w:val="kk-KZ" w:eastAsia="en-US"/>
              </w:rPr>
              <w:t>40</w:t>
            </w:r>
          </w:p>
        </w:tc>
      </w:tr>
      <w:tr w:rsidR="00FF3AE0" w:rsidRPr="00CE6003" w14:paraId="3A1CC1F1" w14:textId="77777777" w:rsidTr="003E1F97">
        <w:trPr>
          <w:trHeight w:val="146"/>
        </w:trPr>
        <w:tc>
          <w:tcPr>
            <w:tcW w:w="851" w:type="dxa"/>
            <w:tcBorders>
              <w:top w:val="single" w:sz="4" w:space="0" w:color="auto"/>
              <w:left w:val="single" w:sz="4" w:space="0" w:color="auto"/>
              <w:bottom w:val="single" w:sz="4" w:space="0" w:color="auto"/>
              <w:right w:val="single" w:sz="4" w:space="0" w:color="auto"/>
            </w:tcBorders>
            <w:hideMark/>
          </w:tcPr>
          <w:p w14:paraId="0A734176" w14:textId="77777777" w:rsidR="00FF3AE0" w:rsidRPr="00CE6003" w:rsidRDefault="00FF3AE0">
            <w:pPr>
              <w:spacing w:line="256" w:lineRule="auto"/>
              <w:rPr>
                <w:highlight w:val="green"/>
                <w:lang w:val="kk-KZ" w:eastAsia="en-US"/>
              </w:rPr>
            </w:pPr>
            <w:r w:rsidRPr="00CE6003">
              <w:rPr>
                <w:lang w:val="kk-KZ" w:eastAsia="en-US"/>
              </w:rPr>
              <w:t>D</w:t>
            </w:r>
          </w:p>
        </w:tc>
        <w:tc>
          <w:tcPr>
            <w:tcW w:w="1275" w:type="dxa"/>
            <w:tcBorders>
              <w:top w:val="single" w:sz="4" w:space="0" w:color="auto"/>
              <w:left w:val="single" w:sz="4" w:space="0" w:color="auto"/>
              <w:bottom w:val="single" w:sz="4" w:space="0" w:color="auto"/>
              <w:right w:val="single" w:sz="4" w:space="0" w:color="auto"/>
            </w:tcBorders>
            <w:hideMark/>
          </w:tcPr>
          <w:p w14:paraId="02A2F41C" w14:textId="77777777" w:rsidR="00FF3AE0" w:rsidRPr="00CE6003" w:rsidRDefault="00FF3AE0">
            <w:pPr>
              <w:spacing w:line="256" w:lineRule="auto"/>
              <w:rPr>
                <w:highlight w:val="green"/>
                <w:lang w:val="kk-KZ" w:eastAsia="en-US"/>
              </w:rPr>
            </w:pPr>
            <w:r w:rsidRPr="00CE6003">
              <w:rPr>
                <w:lang w:val="kk-KZ" w:eastAsia="en-US"/>
              </w:rPr>
              <w:t>1,0</w:t>
            </w:r>
          </w:p>
        </w:tc>
        <w:tc>
          <w:tcPr>
            <w:tcW w:w="992" w:type="dxa"/>
            <w:gridSpan w:val="2"/>
            <w:tcBorders>
              <w:top w:val="single" w:sz="4" w:space="0" w:color="auto"/>
              <w:left w:val="single" w:sz="4" w:space="0" w:color="auto"/>
              <w:bottom w:val="single" w:sz="4" w:space="0" w:color="auto"/>
              <w:right w:val="single" w:sz="4" w:space="0" w:color="auto"/>
            </w:tcBorders>
            <w:hideMark/>
          </w:tcPr>
          <w:p w14:paraId="407B780A" w14:textId="77777777" w:rsidR="00FF3AE0" w:rsidRPr="00CE6003" w:rsidRDefault="00FF3AE0">
            <w:pPr>
              <w:spacing w:line="256" w:lineRule="auto"/>
              <w:rPr>
                <w:highlight w:val="green"/>
                <w:lang w:val="kk-KZ" w:eastAsia="en-US"/>
              </w:rPr>
            </w:pPr>
            <w:r w:rsidRPr="00CE6003">
              <w:rPr>
                <w:lang w:val="kk-KZ" w:eastAsia="en-US"/>
              </w:rPr>
              <w:t>50-54</w:t>
            </w:r>
          </w:p>
        </w:tc>
        <w:tc>
          <w:tcPr>
            <w:tcW w:w="2248" w:type="dxa"/>
            <w:vMerge/>
            <w:tcBorders>
              <w:left w:val="single" w:sz="4" w:space="0" w:color="000000" w:themeColor="text1"/>
              <w:right w:val="single" w:sz="4" w:space="0" w:color="000000" w:themeColor="text1"/>
            </w:tcBorders>
            <w:vAlign w:val="center"/>
            <w:hideMark/>
          </w:tcPr>
          <w:p w14:paraId="5BB8F55E" w14:textId="77777777" w:rsidR="00FF3AE0" w:rsidRPr="00CE6003" w:rsidRDefault="00FF3AE0" w:rsidP="008F7185">
            <w:pPr>
              <w:snapToGrid w:val="0"/>
              <w:rPr>
                <w:lang w:val="kk-KZ" w:eastAsia="en-US"/>
              </w:rPr>
            </w:pPr>
          </w:p>
        </w:tc>
        <w:tc>
          <w:tcPr>
            <w:tcW w:w="2852" w:type="dxa"/>
            <w:tcBorders>
              <w:top w:val="single" w:sz="4" w:space="0" w:color="auto"/>
              <w:left w:val="single" w:sz="4" w:space="0" w:color="auto"/>
              <w:bottom w:val="single" w:sz="4" w:space="0" w:color="auto"/>
              <w:right w:val="single" w:sz="4" w:space="0" w:color="auto"/>
            </w:tcBorders>
            <w:hideMark/>
          </w:tcPr>
          <w:p w14:paraId="61AA10E8" w14:textId="77777777" w:rsidR="00FF3AE0" w:rsidRPr="00CE6003" w:rsidRDefault="00FF3AE0">
            <w:pPr>
              <w:spacing w:line="256" w:lineRule="auto"/>
              <w:rPr>
                <w:lang w:val="kk-KZ" w:eastAsia="en-US"/>
              </w:rPr>
            </w:pPr>
            <w:r w:rsidRPr="00CE6003">
              <w:rPr>
                <w:lang w:val="kk-KZ" w:eastAsia="en-US"/>
              </w:rPr>
              <w:t xml:space="preserve">ЖИЫНТЫҒЫ                                      </w:t>
            </w:r>
          </w:p>
        </w:tc>
        <w:tc>
          <w:tcPr>
            <w:tcW w:w="2267" w:type="dxa"/>
            <w:tcBorders>
              <w:top w:val="single" w:sz="4" w:space="0" w:color="auto"/>
              <w:left w:val="single" w:sz="4" w:space="0" w:color="auto"/>
              <w:bottom w:val="single" w:sz="4" w:space="0" w:color="auto"/>
              <w:right w:val="single" w:sz="4" w:space="0" w:color="auto"/>
            </w:tcBorders>
            <w:hideMark/>
          </w:tcPr>
          <w:p w14:paraId="5457747D" w14:textId="77777777" w:rsidR="00FF3AE0" w:rsidRPr="00CE6003" w:rsidRDefault="00FF3AE0">
            <w:pPr>
              <w:spacing w:line="256" w:lineRule="auto"/>
              <w:rPr>
                <w:lang w:val="kk-KZ" w:eastAsia="en-US"/>
              </w:rPr>
            </w:pPr>
            <w:r w:rsidRPr="00CE6003">
              <w:rPr>
                <w:lang w:val="kk-KZ" w:eastAsia="en-US"/>
              </w:rPr>
              <w:t xml:space="preserve">100 </w:t>
            </w:r>
          </w:p>
        </w:tc>
      </w:tr>
      <w:tr w:rsidR="00C056E4" w:rsidRPr="00CE6003" w14:paraId="6531521A" w14:textId="77777777" w:rsidTr="003E1F97">
        <w:trPr>
          <w:trHeight w:val="146"/>
        </w:trPr>
        <w:tc>
          <w:tcPr>
            <w:tcW w:w="851" w:type="dxa"/>
            <w:tcBorders>
              <w:top w:val="single" w:sz="4" w:space="0" w:color="auto"/>
              <w:left w:val="single" w:sz="4" w:space="0" w:color="auto"/>
              <w:bottom w:val="single" w:sz="4" w:space="0" w:color="auto"/>
              <w:right w:val="single" w:sz="4" w:space="0" w:color="auto"/>
            </w:tcBorders>
          </w:tcPr>
          <w:p w14:paraId="7C490EEB" w14:textId="77777777" w:rsidR="00C056E4" w:rsidRPr="00CE6003" w:rsidRDefault="00C056E4" w:rsidP="00C056E4">
            <w:pPr>
              <w:rPr>
                <w:lang w:val="kk-KZ" w:eastAsia="en-US"/>
              </w:rPr>
            </w:pPr>
            <w:r w:rsidRPr="00CE6003">
              <w:rPr>
                <w:lang w:val="kk-KZ"/>
              </w:rPr>
              <w:t>FX</w:t>
            </w:r>
          </w:p>
        </w:tc>
        <w:tc>
          <w:tcPr>
            <w:tcW w:w="1275" w:type="dxa"/>
            <w:tcBorders>
              <w:top w:val="single" w:sz="4" w:space="0" w:color="auto"/>
              <w:left w:val="single" w:sz="4" w:space="0" w:color="auto"/>
              <w:bottom w:val="single" w:sz="4" w:space="0" w:color="auto"/>
              <w:right w:val="single" w:sz="4" w:space="0" w:color="auto"/>
            </w:tcBorders>
          </w:tcPr>
          <w:p w14:paraId="19CE3B72" w14:textId="77777777" w:rsidR="00C056E4" w:rsidRPr="00CE6003" w:rsidRDefault="00C056E4" w:rsidP="00C056E4">
            <w:pPr>
              <w:rPr>
                <w:lang w:val="kk-KZ"/>
              </w:rPr>
            </w:pPr>
            <w:r w:rsidRPr="00CE6003">
              <w:rPr>
                <w:lang w:val="kk-KZ"/>
              </w:rPr>
              <w:t>0,5</w:t>
            </w:r>
          </w:p>
        </w:tc>
        <w:tc>
          <w:tcPr>
            <w:tcW w:w="992" w:type="dxa"/>
            <w:gridSpan w:val="2"/>
            <w:tcBorders>
              <w:top w:val="single" w:sz="4" w:space="0" w:color="auto"/>
              <w:left w:val="single" w:sz="4" w:space="0" w:color="auto"/>
              <w:bottom w:val="single" w:sz="4" w:space="0" w:color="auto"/>
              <w:right w:val="single" w:sz="4" w:space="0" w:color="auto"/>
            </w:tcBorders>
          </w:tcPr>
          <w:p w14:paraId="17CB3173" w14:textId="77777777" w:rsidR="00C056E4" w:rsidRPr="00CE6003" w:rsidRDefault="00C056E4" w:rsidP="00C056E4">
            <w:pPr>
              <w:rPr>
                <w:lang w:val="kk-KZ"/>
              </w:rPr>
            </w:pPr>
            <w:r w:rsidRPr="00CE6003">
              <w:rPr>
                <w:lang w:val="kk-KZ"/>
              </w:rPr>
              <w:t>25-49</w:t>
            </w:r>
          </w:p>
        </w:tc>
        <w:tc>
          <w:tcPr>
            <w:tcW w:w="2248" w:type="dxa"/>
            <w:vMerge/>
            <w:tcBorders>
              <w:left w:val="single" w:sz="4" w:space="0" w:color="000000" w:themeColor="text1"/>
              <w:right w:val="single" w:sz="4" w:space="0" w:color="000000" w:themeColor="text1"/>
            </w:tcBorders>
            <w:vAlign w:val="center"/>
          </w:tcPr>
          <w:p w14:paraId="6934C29F" w14:textId="77777777" w:rsidR="00C056E4" w:rsidRPr="00CE6003" w:rsidRDefault="00C056E4" w:rsidP="00C056E4">
            <w:pPr>
              <w:snapToGrid w:val="0"/>
              <w:rPr>
                <w:lang w:val="kk-KZ" w:eastAsia="en-US"/>
              </w:rPr>
            </w:pPr>
          </w:p>
        </w:tc>
        <w:tc>
          <w:tcPr>
            <w:tcW w:w="2852" w:type="dxa"/>
            <w:tcBorders>
              <w:top w:val="single" w:sz="4" w:space="0" w:color="auto"/>
              <w:left w:val="single" w:sz="4" w:space="0" w:color="auto"/>
              <w:bottom w:val="single" w:sz="4" w:space="0" w:color="auto"/>
              <w:right w:val="single" w:sz="4" w:space="0" w:color="auto"/>
            </w:tcBorders>
          </w:tcPr>
          <w:p w14:paraId="281B304B" w14:textId="77777777" w:rsidR="00C056E4" w:rsidRPr="00CE6003" w:rsidRDefault="00C056E4" w:rsidP="00C056E4">
            <w:pPr>
              <w:spacing w:line="256" w:lineRule="auto"/>
              <w:rPr>
                <w:lang w:val="kk-KZ" w:eastAsia="en-US"/>
              </w:rPr>
            </w:pPr>
          </w:p>
        </w:tc>
        <w:tc>
          <w:tcPr>
            <w:tcW w:w="2267" w:type="dxa"/>
            <w:tcBorders>
              <w:top w:val="single" w:sz="4" w:space="0" w:color="auto"/>
              <w:left w:val="single" w:sz="4" w:space="0" w:color="auto"/>
              <w:bottom w:val="single" w:sz="4" w:space="0" w:color="auto"/>
              <w:right w:val="single" w:sz="4" w:space="0" w:color="auto"/>
            </w:tcBorders>
          </w:tcPr>
          <w:p w14:paraId="3618819E" w14:textId="77777777" w:rsidR="00C056E4" w:rsidRPr="00CE6003" w:rsidRDefault="00C056E4" w:rsidP="00C056E4">
            <w:pPr>
              <w:spacing w:line="256" w:lineRule="auto"/>
              <w:rPr>
                <w:lang w:val="kk-KZ" w:eastAsia="en-US"/>
              </w:rPr>
            </w:pPr>
          </w:p>
        </w:tc>
      </w:tr>
      <w:tr w:rsidR="00C056E4" w:rsidRPr="00CE6003" w14:paraId="5A33627F" w14:textId="77777777" w:rsidTr="003E1F97">
        <w:trPr>
          <w:trHeight w:val="146"/>
        </w:trPr>
        <w:tc>
          <w:tcPr>
            <w:tcW w:w="851" w:type="dxa"/>
            <w:tcBorders>
              <w:top w:val="single" w:sz="4" w:space="0" w:color="auto"/>
              <w:left w:val="single" w:sz="4" w:space="0" w:color="auto"/>
              <w:bottom w:val="single" w:sz="4" w:space="0" w:color="auto"/>
              <w:right w:val="single" w:sz="4" w:space="0" w:color="auto"/>
            </w:tcBorders>
          </w:tcPr>
          <w:p w14:paraId="3027A921" w14:textId="77777777" w:rsidR="00C056E4" w:rsidRPr="00CE6003" w:rsidRDefault="00C056E4" w:rsidP="00C056E4">
            <w:pPr>
              <w:snapToGrid w:val="0"/>
              <w:rPr>
                <w:rStyle w:val="s00"/>
                <w:lang w:val="kk-KZ"/>
              </w:rPr>
            </w:pPr>
            <w:r w:rsidRPr="00CE6003">
              <w:rPr>
                <w:rStyle w:val="s00"/>
                <w:lang w:val="kk-KZ"/>
              </w:rPr>
              <w:t>F</w:t>
            </w:r>
          </w:p>
        </w:tc>
        <w:tc>
          <w:tcPr>
            <w:tcW w:w="1275" w:type="dxa"/>
            <w:tcBorders>
              <w:top w:val="single" w:sz="4" w:space="0" w:color="auto"/>
              <w:left w:val="single" w:sz="4" w:space="0" w:color="auto"/>
              <w:bottom w:val="single" w:sz="4" w:space="0" w:color="auto"/>
              <w:right w:val="single" w:sz="4" w:space="0" w:color="auto"/>
            </w:tcBorders>
          </w:tcPr>
          <w:p w14:paraId="7C903039" w14:textId="77777777" w:rsidR="00C056E4" w:rsidRPr="00CE6003" w:rsidRDefault="00C056E4" w:rsidP="00C056E4">
            <w:pPr>
              <w:snapToGrid w:val="0"/>
              <w:rPr>
                <w:rStyle w:val="s00"/>
                <w:lang w:val="kk-KZ"/>
              </w:rPr>
            </w:pPr>
            <w:r w:rsidRPr="00CE6003">
              <w:rPr>
                <w:rStyle w:val="s00"/>
                <w:lang w:val="kk-KZ"/>
              </w:rPr>
              <w:t>0</w:t>
            </w:r>
          </w:p>
        </w:tc>
        <w:tc>
          <w:tcPr>
            <w:tcW w:w="992" w:type="dxa"/>
            <w:gridSpan w:val="2"/>
            <w:tcBorders>
              <w:top w:val="single" w:sz="4" w:space="0" w:color="auto"/>
              <w:left w:val="single" w:sz="4" w:space="0" w:color="auto"/>
              <w:bottom w:val="single" w:sz="4" w:space="0" w:color="auto"/>
              <w:right w:val="single" w:sz="4" w:space="0" w:color="auto"/>
            </w:tcBorders>
          </w:tcPr>
          <w:p w14:paraId="429707B9" w14:textId="77777777" w:rsidR="00C056E4" w:rsidRPr="00CE6003" w:rsidRDefault="00C056E4" w:rsidP="00C056E4">
            <w:pPr>
              <w:snapToGrid w:val="0"/>
              <w:rPr>
                <w:rStyle w:val="s00"/>
                <w:lang w:val="kk-KZ"/>
              </w:rPr>
            </w:pPr>
            <w:r w:rsidRPr="00CE6003">
              <w:rPr>
                <w:rStyle w:val="s00"/>
                <w:lang w:val="kk-KZ"/>
              </w:rPr>
              <w:t>0-49</w:t>
            </w:r>
          </w:p>
        </w:tc>
        <w:tc>
          <w:tcPr>
            <w:tcW w:w="2248" w:type="dxa"/>
            <w:vMerge/>
            <w:tcBorders>
              <w:left w:val="single" w:sz="4" w:space="0" w:color="000000" w:themeColor="text1"/>
              <w:bottom w:val="single" w:sz="4" w:space="0" w:color="000000"/>
              <w:right w:val="single" w:sz="4" w:space="0" w:color="000000" w:themeColor="text1"/>
            </w:tcBorders>
          </w:tcPr>
          <w:p w14:paraId="3710185A" w14:textId="77777777" w:rsidR="00C056E4" w:rsidRPr="00CE6003" w:rsidRDefault="00C056E4" w:rsidP="00C056E4">
            <w:pPr>
              <w:snapToGrid w:val="0"/>
              <w:rPr>
                <w:rStyle w:val="s00"/>
                <w:lang w:val="kk-KZ"/>
              </w:rPr>
            </w:pPr>
          </w:p>
        </w:tc>
        <w:tc>
          <w:tcPr>
            <w:tcW w:w="2852" w:type="dxa"/>
            <w:tcBorders>
              <w:top w:val="single" w:sz="4" w:space="0" w:color="auto"/>
              <w:left w:val="single" w:sz="4" w:space="0" w:color="auto"/>
              <w:bottom w:val="single" w:sz="4" w:space="0" w:color="auto"/>
              <w:right w:val="single" w:sz="4" w:space="0" w:color="auto"/>
            </w:tcBorders>
          </w:tcPr>
          <w:p w14:paraId="7F830DDB" w14:textId="77777777" w:rsidR="00C056E4" w:rsidRPr="00CE6003" w:rsidRDefault="00C056E4" w:rsidP="00C056E4">
            <w:pPr>
              <w:spacing w:line="256" w:lineRule="auto"/>
              <w:rPr>
                <w:lang w:val="kk-KZ" w:eastAsia="en-US"/>
              </w:rPr>
            </w:pPr>
          </w:p>
        </w:tc>
        <w:tc>
          <w:tcPr>
            <w:tcW w:w="2267" w:type="dxa"/>
            <w:tcBorders>
              <w:top w:val="single" w:sz="4" w:space="0" w:color="auto"/>
              <w:left w:val="single" w:sz="4" w:space="0" w:color="auto"/>
              <w:bottom w:val="single" w:sz="4" w:space="0" w:color="auto"/>
              <w:right w:val="single" w:sz="4" w:space="0" w:color="auto"/>
            </w:tcBorders>
          </w:tcPr>
          <w:p w14:paraId="61B7909B" w14:textId="77777777" w:rsidR="00C056E4" w:rsidRPr="00CE6003" w:rsidRDefault="00C056E4" w:rsidP="00C056E4">
            <w:pPr>
              <w:spacing w:line="256" w:lineRule="auto"/>
              <w:rPr>
                <w:lang w:val="kk-KZ" w:eastAsia="en-US"/>
              </w:rPr>
            </w:pPr>
          </w:p>
        </w:tc>
      </w:tr>
      <w:tr w:rsidR="00C056E4" w:rsidRPr="00CE6003" w14:paraId="1DAD0377" w14:textId="77777777" w:rsidTr="008F7185">
        <w:trPr>
          <w:trHeight w:val="58"/>
        </w:trPr>
        <w:tc>
          <w:tcPr>
            <w:tcW w:w="10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0569A53" w14:textId="77777777" w:rsidR="00C056E4" w:rsidRPr="00CE6003" w:rsidRDefault="00C056E4" w:rsidP="00C056E4">
            <w:pPr>
              <w:tabs>
                <w:tab w:val="left" w:pos="1276"/>
              </w:tabs>
              <w:spacing w:line="256" w:lineRule="auto"/>
              <w:jc w:val="center"/>
              <w:rPr>
                <w:b/>
                <w:lang w:val="kk-KZ" w:eastAsia="en-US"/>
              </w:rPr>
            </w:pPr>
          </w:p>
          <w:p w14:paraId="156B231E" w14:textId="77777777" w:rsidR="00A574B6" w:rsidRPr="00CE6003" w:rsidRDefault="00C056E4" w:rsidP="00C056E4">
            <w:pPr>
              <w:spacing w:line="256" w:lineRule="auto"/>
              <w:jc w:val="center"/>
              <w:rPr>
                <w:b/>
                <w:bCs/>
                <w:lang w:val="kk-KZ" w:eastAsia="en-US"/>
              </w:rPr>
            </w:pPr>
            <w:r w:rsidRPr="00CE6003">
              <w:rPr>
                <w:b/>
                <w:bCs/>
                <w:lang w:val="kk-KZ" w:eastAsia="en-US"/>
              </w:rPr>
              <w:t xml:space="preserve">Оқу курсының мазмұнын іске асыру күнтізбесі (кестесі). Оқытудың және білім </w:t>
            </w:r>
          </w:p>
          <w:p w14:paraId="4A2EFBE2" w14:textId="77777777" w:rsidR="00C056E4" w:rsidRPr="00CE6003" w:rsidRDefault="00C056E4" w:rsidP="00C056E4">
            <w:pPr>
              <w:spacing w:line="256" w:lineRule="auto"/>
              <w:jc w:val="center"/>
              <w:rPr>
                <w:b/>
                <w:bCs/>
                <w:lang w:val="kk-KZ" w:eastAsia="en-US"/>
              </w:rPr>
            </w:pPr>
            <w:r w:rsidRPr="00CE6003">
              <w:rPr>
                <w:b/>
                <w:bCs/>
                <w:lang w:val="kk-KZ" w:eastAsia="en-US"/>
              </w:rPr>
              <w:t>берудің әдістері.</w:t>
            </w:r>
          </w:p>
          <w:p w14:paraId="0781E7FA" w14:textId="77777777" w:rsidR="00C056E4" w:rsidRPr="00CE6003" w:rsidRDefault="00C056E4" w:rsidP="00C056E4">
            <w:pPr>
              <w:spacing w:line="256" w:lineRule="auto"/>
              <w:jc w:val="center"/>
              <w:rPr>
                <w:b/>
                <w:lang w:val="kk-KZ" w:eastAsia="en-US"/>
              </w:rPr>
            </w:pPr>
          </w:p>
        </w:tc>
      </w:tr>
    </w:tbl>
    <w:tbl>
      <w:tblPr>
        <w:tblStyle w:val="a7"/>
        <w:tblW w:w="10509" w:type="dxa"/>
        <w:tblInd w:w="-856" w:type="dxa"/>
        <w:tblLook w:val="04A0" w:firstRow="1" w:lastRow="0" w:firstColumn="1" w:lastColumn="0" w:noHBand="0" w:noVBand="1"/>
      </w:tblPr>
      <w:tblGrid>
        <w:gridCol w:w="1106"/>
        <w:gridCol w:w="6975"/>
        <w:gridCol w:w="1275"/>
        <w:gridCol w:w="1153"/>
      </w:tblGrid>
      <w:tr w:rsidR="00DE592D" w:rsidRPr="00CE6003" w14:paraId="68D248A1"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116AB510" w14:textId="77777777" w:rsidR="00DE592D" w:rsidRPr="00CE6003" w:rsidRDefault="00DE592D">
            <w:pPr>
              <w:tabs>
                <w:tab w:val="left" w:pos="1276"/>
              </w:tabs>
              <w:jc w:val="center"/>
              <w:rPr>
                <w:b/>
                <w:lang w:val="kk-KZ" w:eastAsia="en-US"/>
              </w:rPr>
            </w:pPr>
            <w:r w:rsidRPr="00CE6003">
              <w:rPr>
                <w:b/>
                <w:lang w:val="kk-KZ" w:eastAsia="en-US"/>
              </w:rPr>
              <w:t>Аптасы</w:t>
            </w:r>
          </w:p>
        </w:tc>
        <w:tc>
          <w:tcPr>
            <w:tcW w:w="6975" w:type="dxa"/>
            <w:tcBorders>
              <w:top w:val="single" w:sz="4" w:space="0" w:color="auto"/>
              <w:left w:val="single" w:sz="4" w:space="0" w:color="auto"/>
              <w:bottom w:val="single" w:sz="4" w:space="0" w:color="auto"/>
              <w:right w:val="single" w:sz="4" w:space="0" w:color="auto"/>
            </w:tcBorders>
            <w:hideMark/>
          </w:tcPr>
          <w:p w14:paraId="45B0EF91" w14:textId="77777777" w:rsidR="00DE592D" w:rsidRPr="00CE6003" w:rsidRDefault="00DE592D">
            <w:pPr>
              <w:tabs>
                <w:tab w:val="left" w:pos="1276"/>
              </w:tabs>
              <w:jc w:val="center"/>
              <w:rPr>
                <w:b/>
                <w:lang w:val="kk-KZ" w:eastAsia="en-US"/>
              </w:rPr>
            </w:pPr>
            <w:r w:rsidRPr="00CE6003">
              <w:rPr>
                <w:b/>
                <w:lang w:val="kk-KZ" w:eastAsia="en-US"/>
              </w:rPr>
              <w:t>Тақырып атауы</w:t>
            </w:r>
          </w:p>
        </w:tc>
        <w:tc>
          <w:tcPr>
            <w:tcW w:w="1275" w:type="dxa"/>
            <w:tcBorders>
              <w:top w:val="single" w:sz="4" w:space="0" w:color="auto"/>
              <w:left w:val="single" w:sz="4" w:space="0" w:color="auto"/>
              <w:bottom w:val="single" w:sz="4" w:space="0" w:color="auto"/>
              <w:right w:val="single" w:sz="4" w:space="0" w:color="auto"/>
            </w:tcBorders>
            <w:hideMark/>
          </w:tcPr>
          <w:p w14:paraId="2FE375D4" w14:textId="77777777" w:rsidR="00DE592D" w:rsidRPr="00CE6003" w:rsidRDefault="00DE592D">
            <w:pPr>
              <w:tabs>
                <w:tab w:val="left" w:pos="1276"/>
              </w:tabs>
              <w:rPr>
                <w:b/>
                <w:lang w:val="kk-KZ" w:eastAsia="en-US"/>
              </w:rPr>
            </w:pPr>
            <w:r w:rsidRPr="00CE6003">
              <w:rPr>
                <w:b/>
                <w:lang w:val="kk-KZ" w:eastAsia="en-US"/>
              </w:rPr>
              <w:t>Сағат саны</w:t>
            </w:r>
          </w:p>
        </w:tc>
        <w:tc>
          <w:tcPr>
            <w:tcW w:w="1153" w:type="dxa"/>
            <w:tcBorders>
              <w:top w:val="single" w:sz="4" w:space="0" w:color="auto"/>
              <w:left w:val="single" w:sz="4" w:space="0" w:color="auto"/>
              <w:bottom w:val="single" w:sz="4" w:space="0" w:color="auto"/>
              <w:right w:val="single" w:sz="4" w:space="0" w:color="auto"/>
            </w:tcBorders>
            <w:hideMark/>
          </w:tcPr>
          <w:p w14:paraId="442C0BEC" w14:textId="77777777" w:rsidR="00DE592D" w:rsidRPr="00CE6003" w:rsidRDefault="00DE592D" w:rsidP="007B1D50">
            <w:pPr>
              <w:tabs>
                <w:tab w:val="left" w:pos="1276"/>
              </w:tabs>
              <w:ind w:left="-68" w:firstLine="26"/>
              <w:rPr>
                <w:b/>
                <w:lang w:val="kk-KZ" w:eastAsia="en-US"/>
              </w:rPr>
            </w:pPr>
            <w:r w:rsidRPr="00CE6003">
              <w:rPr>
                <w:b/>
                <w:lang w:val="kk-KZ" w:eastAsia="en-US"/>
              </w:rPr>
              <w:t>Макс</w:t>
            </w:r>
            <w:r w:rsidR="007B1D50" w:rsidRPr="00CE6003">
              <w:rPr>
                <w:b/>
                <w:lang w:val="kk-KZ" w:eastAsia="en-US"/>
              </w:rPr>
              <w:t xml:space="preserve">. </w:t>
            </w:r>
            <w:r w:rsidRPr="00CE6003">
              <w:rPr>
                <w:b/>
                <w:lang w:val="kk-KZ" w:eastAsia="en-US"/>
              </w:rPr>
              <w:t>балл</w:t>
            </w:r>
          </w:p>
        </w:tc>
      </w:tr>
      <w:tr w:rsidR="00A574B6" w:rsidRPr="00CE6003" w14:paraId="5B3B6B8C" w14:textId="77777777" w:rsidTr="00F1448E">
        <w:tc>
          <w:tcPr>
            <w:tcW w:w="1106" w:type="dxa"/>
            <w:tcBorders>
              <w:top w:val="single" w:sz="4" w:space="0" w:color="auto"/>
              <w:left w:val="single" w:sz="4" w:space="0" w:color="auto"/>
              <w:bottom w:val="single" w:sz="4" w:space="0" w:color="auto"/>
              <w:right w:val="single" w:sz="4" w:space="0" w:color="auto"/>
            </w:tcBorders>
          </w:tcPr>
          <w:p w14:paraId="663937E8" w14:textId="77777777" w:rsidR="00A574B6" w:rsidRPr="00CE6003" w:rsidRDefault="00A574B6">
            <w:pPr>
              <w:tabs>
                <w:tab w:val="left" w:pos="1276"/>
              </w:tabs>
              <w:jc w:val="center"/>
              <w:rPr>
                <w:b/>
                <w:lang w:val="kk-KZ" w:eastAsia="en-US"/>
              </w:rPr>
            </w:pPr>
          </w:p>
        </w:tc>
        <w:tc>
          <w:tcPr>
            <w:tcW w:w="6975" w:type="dxa"/>
            <w:tcBorders>
              <w:top w:val="single" w:sz="4" w:space="0" w:color="auto"/>
              <w:left w:val="single" w:sz="4" w:space="0" w:color="auto"/>
              <w:bottom w:val="single" w:sz="4" w:space="0" w:color="auto"/>
              <w:right w:val="single" w:sz="4" w:space="0" w:color="auto"/>
            </w:tcBorders>
          </w:tcPr>
          <w:p w14:paraId="3C229CF1" w14:textId="09939EEE" w:rsidR="00A574B6" w:rsidRPr="00CE6003" w:rsidRDefault="00A574B6" w:rsidP="00F1448E">
            <w:pPr>
              <w:tabs>
                <w:tab w:val="left" w:pos="1276"/>
              </w:tabs>
              <w:rPr>
                <w:b/>
                <w:lang w:val="kk-KZ" w:eastAsia="en-US"/>
              </w:rPr>
            </w:pPr>
            <w:r w:rsidRPr="00CE6003">
              <w:rPr>
                <w:b/>
                <w:lang w:val="kk-KZ" w:eastAsia="en-US"/>
              </w:rPr>
              <w:t xml:space="preserve">Модуль 1. </w:t>
            </w:r>
          </w:p>
        </w:tc>
        <w:tc>
          <w:tcPr>
            <w:tcW w:w="1275" w:type="dxa"/>
            <w:tcBorders>
              <w:top w:val="single" w:sz="4" w:space="0" w:color="auto"/>
              <w:left w:val="single" w:sz="4" w:space="0" w:color="auto"/>
              <w:bottom w:val="single" w:sz="4" w:space="0" w:color="auto"/>
              <w:right w:val="single" w:sz="4" w:space="0" w:color="auto"/>
            </w:tcBorders>
          </w:tcPr>
          <w:p w14:paraId="16EBA557" w14:textId="77777777" w:rsidR="00A574B6" w:rsidRPr="00CE6003" w:rsidRDefault="00A574B6">
            <w:pPr>
              <w:tabs>
                <w:tab w:val="left" w:pos="1276"/>
              </w:tabs>
              <w:rPr>
                <w:b/>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6932C1A3" w14:textId="77777777" w:rsidR="00A574B6" w:rsidRPr="00CE6003" w:rsidRDefault="00A574B6" w:rsidP="007B1D50">
            <w:pPr>
              <w:tabs>
                <w:tab w:val="left" w:pos="1276"/>
              </w:tabs>
              <w:ind w:left="-68" w:firstLine="26"/>
              <w:rPr>
                <w:b/>
                <w:lang w:val="kk-KZ" w:eastAsia="en-US"/>
              </w:rPr>
            </w:pPr>
          </w:p>
        </w:tc>
      </w:tr>
      <w:tr w:rsidR="00387103" w:rsidRPr="00CE6003" w14:paraId="484800AF"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1199B1D4" w14:textId="77777777" w:rsidR="00387103" w:rsidRPr="00CE6003" w:rsidRDefault="00387103" w:rsidP="00387103">
            <w:pPr>
              <w:jc w:val="center"/>
              <w:rPr>
                <w:lang w:val="kk-KZ" w:eastAsia="en-US"/>
              </w:rPr>
            </w:pPr>
            <w:r w:rsidRPr="00CE6003">
              <w:rPr>
                <w:lang w:val="kk-KZ" w:eastAsia="en-US"/>
              </w:rPr>
              <w:t>1</w:t>
            </w:r>
          </w:p>
        </w:tc>
        <w:tc>
          <w:tcPr>
            <w:tcW w:w="6975" w:type="dxa"/>
            <w:tcBorders>
              <w:top w:val="single" w:sz="4" w:space="0" w:color="auto"/>
              <w:left w:val="single" w:sz="4" w:space="0" w:color="auto"/>
              <w:bottom w:val="single" w:sz="4" w:space="0" w:color="auto"/>
              <w:right w:val="single" w:sz="4" w:space="0" w:color="auto"/>
            </w:tcBorders>
            <w:hideMark/>
          </w:tcPr>
          <w:p w14:paraId="5047CEEF" w14:textId="3C00631E" w:rsidR="00387103" w:rsidRPr="00CE6003" w:rsidRDefault="00387103" w:rsidP="00230C4E">
            <w:pPr>
              <w:jc w:val="both"/>
              <w:rPr>
                <w:b/>
                <w:bCs/>
                <w:lang w:val="kk-KZ" w:eastAsia="ar-SA"/>
              </w:rPr>
            </w:pPr>
            <w:r w:rsidRPr="00CE6003">
              <w:rPr>
                <w:b/>
                <w:bCs/>
                <w:lang w:val="kk-KZ" w:eastAsia="ar-SA"/>
              </w:rPr>
              <w:t>Дәріс (</w:t>
            </w:r>
            <w:r w:rsidRPr="00CE6003">
              <w:rPr>
                <w:bCs/>
                <w:lang w:val="kk-KZ" w:eastAsia="ar-SA"/>
              </w:rPr>
              <w:t>теориялық</w:t>
            </w:r>
            <w:r w:rsidRPr="00CE6003">
              <w:rPr>
                <w:b/>
                <w:bCs/>
                <w:lang w:val="kk-KZ" w:eastAsia="ar-SA"/>
              </w:rPr>
              <w:t>):</w:t>
            </w:r>
            <w:r w:rsidRPr="00CE6003">
              <w:rPr>
                <w:lang w:val="kk-KZ"/>
              </w:rPr>
              <w:t xml:space="preserve"> </w:t>
            </w:r>
            <w:r w:rsidR="00D9103F" w:rsidRPr="00CE6003">
              <w:rPr>
                <w:color w:val="000000"/>
                <w:lang w:val="kk-KZ"/>
              </w:rPr>
              <w:t>Әлемдік археологиядағы заманауи ғылыми мектептер. ХХ ғасырдың басындағы эволюционизм және тарихи-мәдени тәсіл. Мәдени эволюция теориялары.  Мәдени мектеп  миграционизм (Г. Уилли және Ф. Филлипс еңбектері). «Жаңа археология» және «процессуалды археология» (Л. Бинфорд және Д. Кларк)</w:t>
            </w:r>
          </w:p>
        </w:tc>
        <w:tc>
          <w:tcPr>
            <w:tcW w:w="1275" w:type="dxa"/>
            <w:tcBorders>
              <w:top w:val="single" w:sz="4" w:space="0" w:color="auto"/>
              <w:left w:val="single" w:sz="4" w:space="0" w:color="auto"/>
              <w:bottom w:val="single" w:sz="4" w:space="0" w:color="auto"/>
              <w:right w:val="single" w:sz="4" w:space="0" w:color="auto"/>
            </w:tcBorders>
            <w:hideMark/>
          </w:tcPr>
          <w:p w14:paraId="6DDA7426" w14:textId="780B39ED" w:rsidR="00387103" w:rsidRPr="007A2F76" w:rsidRDefault="007A2F76" w:rsidP="00387103">
            <w:pPr>
              <w:tabs>
                <w:tab w:val="left" w:pos="1276"/>
              </w:tabs>
              <w:rPr>
                <w:lang w:val="kk-KZ" w:eastAsia="en-US"/>
              </w:rPr>
            </w:pPr>
            <w:r w:rsidRPr="007A2F76">
              <w:rPr>
                <w:lang w:val="kk-KZ" w:eastAsia="en-US"/>
              </w:rPr>
              <w:t>1</w:t>
            </w:r>
          </w:p>
        </w:tc>
        <w:tc>
          <w:tcPr>
            <w:tcW w:w="1153" w:type="dxa"/>
            <w:tcBorders>
              <w:top w:val="single" w:sz="4" w:space="0" w:color="auto"/>
              <w:left w:val="single" w:sz="4" w:space="0" w:color="auto"/>
              <w:bottom w:val="single" w:sz="4" w:space="0" w:color="auto"/>
              <w:right w:val="single" w:sz="4" w:space="0" w:color="auto"/>
            </w:tcBorders>
          </w:tcPr>
          <w:p w14:paraId="70A6C106" w14:textId="77777777" w:rsidR="00387103" w:rsidRPr="00CE6003" w:rsidRDefault="00387103" w:rsidP="00387103">
            <w:pPr>
              <w:tabs>
                <w:tab w:val="left" w:pos="1276"/>
              </w:tabs>
              <w:ind w:left="-68" w:firstLine="26"/>
              <w:rPr>
                <w:lang w:val="kk-KZ" w:eastAsia="en-US"/>
              </w:rPr>
            </w:pPr>
          </w:p>
        </w:tc>
      </w:tr>
      <w:tr w:rsidR="00387103" w:rsidRPr="00CE6003" w14:paraId="315E7D78"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0D4F1D02" w14:textId="77777777" w:rsidR="00387103" w:rsidRPr="00CE6003" w:rsidRDefault="00387103" w:rsidP="00387103">
            <w:pPr>
              <w:jc w:val="center"/>
              <w:rPr>
                <w:lang w:val="kk-KZ" w:eastAsia="en-US"/>
              </w:rPr>
            </w:pPr>
            <w:r w:rsidRPr="00CE6003">
              <w:rPr>
                <w:lang w:val="kk-KZ" w:eastAsia="en-US"/>
              </w:rPr>
              <w:t>1</w:t>
            </w:r>
          </w:p>
        </w:tc>
        <w:tc>
          <w:tcPr>
            <w:tcW w:w="6975" w:type="dxa"/>
            <w:tcBorders>
              <w:top w:val="single" w:sz="4" w:space="0" w:color="auto"/>
              <w:left w:val="single" w:sz="4" w:space="0" w:color="auto"/>
              <w:bottom w:val="single" w:sz="4" w:space="0" w:color="auto"/>
              <w:right w:val="single" w:sz="4" w:space="0" w:color="auto"/>
            </w:tcBorders>
            <w:hideMark/>
          </w:tcPr>
          <w:p w14:paraId="2F188AA1" w14:textId="5344E50A" w:rsidR="00387103" w:rsidRPr="00CE6003" w:rsidRDefault="00387103" w:rsidP="00230C4E">
            <w:pPr>
              <w:jc w:val="both"/>
              <w:rPr>
                <w:lang w:val="kk-KZ"/>
              </w:rPr>
            </w:pPr>
            <w:r w:rsidRPr="00CE6003">
              <w:rPr>
                <w:b/>
                <w:bCs/>
                <w:lang w:val="kk-KZ"/>
              </w:rPr>
              <w:t>Семинар/зертханалық сабақ (түрі):</w:t>
            </w:r>
            <w:r w:rsidRPr="00CE6003">
              <w:rPr>
                <w:lang w:val="kk-KZ"/>
              </w:rPr>
              <w:t xml:space="preserve"> </w:t>
            </w:r>
            <w:r w:rsidR="00D9103F" w:rsidRPr="00CE6003">
              <w:rPr>
                <w:color w:val="000000"/>
                <w:lang w:val="kk-KZ"/>
              </w:rPr>
              <w:t>Археология саласындағы еуропа және америкалық зерттеулердегі заманауи тенденциялар.</w:t>
            </w:r>
          </w:p>
        </w:tc>
        <w:tc>
          <w:tcPr>
            <w:tcW w:w="1275" w:type="dxa"/>
            <w:tcBorders>
              <w:top w:val="single" w:sz="4" w:space="0" w:color="auto"/>
              <w:left w:val="single" w:sz="4" w:space="0" w:color="auto"/>
              <w:bottom w:val="single" w:sz="4" w:space="0" w:color="auto"/>
              <w:right w:val="single" w:sz="4" w:space="0" w:color="auto"/>
            </w:tcBorders>
            <w:hideMark/>
          </w:tcPr>
          <w:p w14:paraId="5B8AFF1B" w14:textId="77777777" w:rsidR="00387103" w:rsidRPr="00CE6003" w:rsidRDefault="007B1D50" w:rsidP="00387103">
            <w:pPr>
              <w:tabs>
                <w:tab w:val="left" w:pos="1276"/>
              </w:tabs>
              <w:rPr>
                <w:lang w:val="kk-KZ" w:eastAsia="en-US"/>
              </w:rPr>
            </w:pPr>
            <w:r w:rsidRPr="00CE6003">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7E69869F" w14:textId="77777777" w:rsidR="00387103" w:rsidRPr="00CE6003" w:rsidRDefault="00387103" w:rsidP="00387103">
            <w:pPr>
              <w:tabs>
                <w:tab w:val="left" w:pos="1276"/>
              </w:tabs>
              <w:ind w:left="-68" w:firstLine="26"/>
              <w:rPr>
                <w:lang w:val="kk-KZ" w:eastAsia="en-US"/>
              </w:rPr>
            </w:pPr>
          </w:p>
        </w:tc>
      </w:tr>
      <w:tr w:rsidR="00387103" w:rsidRPr="00CE6003" w14:paraId="14D6D3A8" w14:textId="77777777" w:rsidTr="00D9103F">
        <w:trPr>
          <w:trHeight w:val="435"/>
        </w:trPr>
        <w:tc>
          <w:tcPr>
            <w:tcW w:w="1106" w:type="dxa"/>
            <w:tcBorders>
              <w:top w:val="single" w:sz="4" w:space="0" w:color="auto"/>
              <w:left w:val="single" w:sz="4" w:space="0" w:color="auto"/>
              <w:bottom w:val="single" w:sz="4" w:space="0" w:color="auto"/>
              <w:right w:val="single" w:sz="4" w:space="0" w:color="auto"/>
            </w:tcBorders>
            <w:hideMark/>
          </w:tcPr>
          <w:p w14:paraId="11003A3D" w14:textId="77777777" w:rsidR="00387103" w:rsidRPr="00CE6003" w:rsidRDefault="00387103" w:rsidP="00387103">
            <w:pPr>
              <w:jc w:val="center"/>
              <w:rPr>
                <w:lang w:val="kk-KZ" w:eastAsia="en-US"/>
              </w:rPr>
            </w:pPr>
            <w:r w:rsidRPr="00CE6003">
              <w:rPr>
                <w:lang w:val="kk-KZ" w:eastAsia="en-US"/>
              </w:rPr>
              <w:t>2</w:t>
            </w:r>
          </w:p>
        </w:tc>
        <w:tc>
          <w:tcPr>
            <w:tcW w:w="6975" w:type="dxa"/>
            <w:tcBorders>
              <w:top w:val="single" w:sz="4" w:space="0" w:color="auto"/>
              <w:left w:val="single" w:sz="4" w:space="0" w:color="auto"/>
              <w:bottom w:val="single" w:sz="4" w:space="0" w:color="auto"/>
              <w:right w:val="single" w:sz="4" w:space="0" w:color="auto"/>
            </w:tcBorders>
            <w:hideMark/>
          </w:tcPr>
          <w:p w14:paraId="50C7013D" w14:textId="6AD41673" w:rsidR="00387103" w:rsidRPr="00CE6003" w:rsidRDefault="00387103" w:rsidP="00230C4E">
            <w:pPr>
              <w:jc w:val="both"/>
              <w:rPr>
                <w:lang w:val="kk-KZ"/>
              </w:rPr>
            </w:pPr>
            <w:r w:rsidRPr="00CE6003">
              <w:rPr>
                <w:b/>
                <w:bCs/>
                <w:lang w:val="kk-KZ" w:eastAsia="ar-SA"/>
              </w:rPr>
              <w:t>Дәріс (</w:t>
            </w:r>
            <w:r w:rsidRPr="00CE6003">
              <w:rPr>
                <w:bCs/>
                <w:lang w:val="kk-KZ" w:eastAsia="ar-SA"/>
              </w:rPr>
              <w:t>аналитикалық</w:t>
            </w:r>
            <w:r w:rsidRPr="00CE6003">
              <w:rPr>
                <w:b/>
                <w:bCs/>
                <w:lang w:val="kk-KZ" w:eastAsia="ar-SA"/>
              </w:rPr>
              <w:t>):</w:t>
            </w:r>
            <w:r w:rsidRPr="00CE6003">
              <w:rPr>
                <w:lang w:val="kk-KZ"/>
              </w:rPr>
              <w:t xml:space="preserve"> </w:t>
            </w:r>
            <w:r w:rsidR="00D9103F" w:rsidRPr="00CE6003">
              <w:rPr>
                <w:lang w:val="kk-KZ"/>
              </w:rPr>
              <w:t>«Символдық (соның ішінде мінез-құлықтық) археология. Структурализм. Неомаркстік археология. Критикалық теория. Когнетивті-процессуалды археология. Теориялық археологияның мәселелері. (Л.С. Клейн).</w:t>
            </w:r>
          </w:p>
        </w:tc>
        <w:tc>
          <w:tcPr>
            <w:tcW w:w="1275" w:type="dxa"/>
            <w:tcBorders>
              <w:top w:val="single" w:sz="4" w:space="0" w:color="auto"/>
              <w:left w:val="single" w:sz="4" w:space="0" w:color="auto"/>
              <w:bottom w:val="single" w:sz="4" w:space="0" w:color="auto"/>
              <w:right w:val="single" w:sz="4" w:space="0" w:color="auto"/>
            </w:tcBorders>
            <w:hideMark/>
          </w:tcPr>
          <w:p w14:paraId="7D875B25" w14:textId="41B91F56" w:rsidR="00387103" w:rsidRPr="00CE6003" w:rsidRDefault="007A2F76" w:rsidP="00387103">
            <w:pPr>
              <w:tabs>
                <w:tab w:val="left" w:pos="1276"/>
              </w:tabs>
              <w:rPr>
                <w:lang w:val="kk-KZ" w:eastAsia="en-US"/>
              </w:rPr>
            </w:pPr>
            <w:r>
              <w:rPr>
                <w:lang w:val="kk-KZ" w:eastAsia="en-US"/>
              </w:rPr>
              <w:t>1</w:t>
            </w:r>
          </w:p>
        </w:tc>
        <w:tc>
          <w:tcPr>
            <w:tcW w:w="1153" w:type="dxa"/>
            <w:tcBorders>
              <w:top w:val="single" w:sz="4" w:space="0" w:color="auto"/>
              <w:left w:val="single" w:sz="4" w:space="0" w:color="auto"/>
              <w:bottom w:val="single" w:sz="4" w:space="0" w:color="auto"/>
              <w:right w:val="single" w:sz="4" w:space="0" w:color="auto"/>
            </w:tcBorders>
          </w:tcPr>
          <w:p w14:paraId="4CC0A06A" w14:textId="77777777" w:rsidR="00387103" w:rsidRPr="00CE6003" w:rsidRDefault="00387103" w:rsidP="00387103">
            <w:pPr>
              <w:tabs>
                <w:tab w:val="left" w:pos="1276"/>
              </w:tabs>
              <w:ind w:left="-68" w:firstLine="26"/>
              <w:rPr>
                <w:lang w:val="kk-KZ" w:eastAsia="en-US"/>
              </w:rPr>
            </w:pPr>
          </w:p>
        </w:tc>
      </w:tr>
      <w:tr w:rsidR="00387103" w:rsidRPr="00CE6003" w14:paraId="013EFE42"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1082A302" w14:textId="77777777" w:rsidR="00387103" w:rsidRPr="00CE6003" w:rsidRDefault="00387103" w:rsidP="00387103">
            <w:pPr>
              <w:jc w:val="center"/>
              <w:rPr>
                <w:lang w:val="kk-KZ" w:eastAsia="en-US"/>
              </w:rPr>
            </w:pPr>
            <w:r w:rsidRPr="00CE6003">
              <w:rPr>
                <w:lang w:val="kk-KZ" w:eastAsia="en-US"/>
              </w:rPr>
              <w:t>2</w:t>
            </w:r>
          </w:p>
        </w:tc>
        <w:tc>
          <w:tcPr>
            <w:tcW w:w="6975" w:type="dxa"/>
            <w:tcBorders>
              <w:top w:val="single" w:sz="4" w:space="0" w:color="auto"/>
              <w:left w:val="single" w:sz="4" w:space="0" w:color="auto"/>
              <w:bottom w:val="single" w:sz="4" w:space="0" w:color="auto"/>
              <w:right w:val="single" w:sz="4" w:space="0" w:color="auto"/>
            </w:tcBorders>
            <w:hideMark/>
          </w:tcPr>
          <w:p w14:paraId="7EB4486F" w14:textId="03566849" w:rsidR="00387103" w:rsidRPr="00CE6003" w:rsidRDefault="00387103" w:rsidP="00230C4E">
            <w:pPr>
              <w:contextualSpacing/>
              <w:jc w:val="both"/>
              <w:rPr>
                <w:lang w:val="kk-KZ"/>
              </w:rPr>
            </w:pPr>
            <w:r w:rsidRPr="00CE6003">
              <w:rPr>
                <w:b/>
                <w:bCs/>
                <w:lang w:val="kk-KZ"/>
              </w:rPr>
              <w:t>Семинар/зертханалық сабақ (түрі):</w:t>
            </w:r>
            <w:r w:rsidRPr="00CE6003">
              <w:rPr>
                <w:lang w:val="kk-KZ"/>
              </w:rPr>
              <w:t xml:space="preserve"> </w:t>
            </w:r>
            <w:r w:rsidR="00D9103F" w:rsidRPr="00CE6003">
              <w:rPr>
                <w:lang w:val="kk-KZ"/>
              </w:rPr>
              <w:t>Заманауи зерттеулердегі кеңестік археология мектептерінің дәстүрлері.</w:t>
            </w:r>
          </w:p>
        </w:tc>
        <w:tc>
          <w:tcPr>
            <w:tcW w:w="1275" w:type="dxa"/>
            <w:tcBorders>
              <w:top w:val="single" w:sz="4" w:space="0" w:color="auto"/>
              <w:left w:val="single" w:sz="4" w:space="0" w:color="auto"/>
              <w:bottom w:val="single" w:sz="4" w:space="0" w:color="auto"/>
              <w:right w:val="single" w:sz="4" w:space="0" w:color="auto"/>
            </w:tcBorders>
            <w:hideMark/>
          </w:tcPr>
          <w:p w14:paraId="654BB9D1" w14:textId="77777777" w:rsidR="00387103" w:rsidRPr="00CE6003" w:rsidRDefault="007B1D50" w:rsidP="00387103">
            <w:pPr>
              <w:tabs>
                <w:tab w:val="left" w:pos="1276"/>
              </w:tabs>
              <w:rPr>
                <w:lang w:val="kk-KZ" w:eastAsia="en-US"/>
              </w:rPr>
            </w:pPr>
            <w:r w:rsidRPr="00CE6003">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25246B8E" w14:textId="77777777" w:rsidR="00387103" w:rsidRPr="00CE6003" w:rsidRDefault="00387103" w:rsidP="00387103">
            <w:pPr>
              <w:tabs>
                <w:tab w:val="left" w:pos="1276"/>
              </w:tabs>
              <w:ind w:left="-68" w:firstLine="26"/>
              <w:rPr>
                <w:lang w:val="kk-KZ" w:eastAsia="en-US"/>
              </w:rPr>
            </w:pPr>
          </w:p>
        </w:tc>
      </w:tr>
      <w:tr w:rsidR="00387103" w:rsidRPr="00CE6003" w14:paraId="74951AE6"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68ACCB05" w14:textId="77777777" w:rsidR="00387103" w:rsidRPr="00CE6003" w:rsidRDefault="00387103" w:rsidP="00387103">
            <w:pPr>
              <w:jc w:val="center"/>
              <w:rPr>
                <w:lang w:val="kk-KZ" w:eastAsia="en-US"/>
              </w:rPr>
            </w:pPr>
            <w:r w:rsidRPr="00CE6003">
              <w:rPr>
                <w:lang w:val="kk-KZ" w:eastAsia="en-US"/>
              </w:rPr>
              <w:t>3</w:t>
            </w:r>
          </w:p>
        </w:tc>
        <w:tc>
          <w:tcPr>
            <w:tcW w:w="6975" w:type="dxa"/>
            <w:tcBorders>
              <w:top w:val="single" w:sz="4" w:space="0" w:color="auto"/>
              <w:left w:val="single" w:sz="4" w:space="0" w:color="auto"/>
              <w:bottom w:val="single" w:sz="4" w:space="0" w:color="auto"/>
              <w:right w:val="single" w:sz="4" w:space="0" w:color="auto"/>
            </w:tcBorders>
            <w:hideMark/>
          </w:tcPr>
          <w:p w14:paraId="47F55CA1" w14:textId="6AEA8C22" w:rsidR="00387103" w:rsidRPr="00CE6003" w:rsidRDefault="00387103" w:rsidP="00230C4E">
            <w:pPr>
              <w:jc w:val="both"/>
              <w:rPr>
                <w:lang w:val="kk-KZ"/>
              </w:rPr>
            </w:pPr>
            <w:r w:rsidRPr="00CE6003">
              <w:rPr>
                <w:b/>
                <w:bCs/>
                <w:lang w:val="kk-KZ" w:eastAsia="ar-SA"/>
              </w:rPr>
              <w:t>Дәріс (</w:t>
            </w:r>
            <w:r w:rsidRPr="00CE6003">
              <w:rPr>
                <w:bCs/>
                <w:lang w:val="kk-KZ" w:eastAsia="ar-SA"/>
              </w:rPr>
              <w:t>аналитикалық</w:t>
            </w:r>
            <w:r w:rsidRPr="00CE6003">
              <w:rPr>
                <w:b/>
                <w:bCs/>
                <w:lang w:val="kk-KZ" w:eastAsia="ar-SA"/>
              </w:rPr>
              <w:t>):</w:t>
            </w:r>
            <w:r w:rsidRPr="00CE6003">
              <w:rPr>
                <w:lang w:val="kk-KZ"/>
              </w:rPr>
              <w:t xml:space="preserve"> </w:t>
            </w:r>
            <w:r w:rsidR="00D9103F" w:rsidRPr="00CE6003">
              <w:rPr>
                <w:b/>
                <w:lang w:val="kk-KZ"/>
              </w:rPr>
              <w:t xml:space="preserve">Гуманитарлық білім жүйесіндегі археологияның теориялық бағыттары. </w:t>
            </w:r>
            <w:r w:rsidR="00D9103F" w:rsidRPr="00CE6003">
              <w:rPr>
                <w:lang w:val="kk-KZ"/>
              </w:rPr>
              <w:t>Археологиялық терминологияны дамыту және қалыптастыру процесі. «Археологиялық мәдениет» терминінің қалыптасуы.</w:t>
            </w:r>
          </w:p>
        </w:tc>
        <w:tc>
          <w:tcPr>
            <w:tcW w:w="1275" w:type="dxa"/>
            <w:tcBorders>
              <w:top w:val="single" w:sz="4" w:space="0" w:color="auto"/>
              <w:left w:val="single" w:sz="4" w:space="0" w:color="auto"/>
              <w:bottom w:val="single" w:sz="4" w:space="0" w:color="auto"/>
              <w:right w:val="single" w:sz="4" w:space="0" w:color="auto"/>
            </w:tcBorders>
            <w:hideMark/>
          </w:tcPr>
          <w:p w14:paraId="2AEF5B51" w14:textId="2BD6A143" w:rsidR="00387103" w:rsidRPr="00CE6003" w:rsidRDefault="007A2F76" w:rsidP="00387103">
            <w:pPr>
              <w:tabs>
                <w:tab w:val="left" w:pos="1276"/>
              </w:tabs>
              <w:rPr>
                <w:lang w:val="kk-KZ" w:eastAsia="en-US"/>
              </w:rPr>
            </w:pPr>
            <w:r>
              <w:rPr>
                <w:lang w:val="kk-KZ" w:eastAsia="en-US"/>
              </w:rPr>
              <w:t>1</w:t>
            </w:r>
          </w:p>
        </w:tc>
        <w:tc>
          <w:tcPr>
            <w:tcW w:w="1153" w:type="dxa"/>
            <w:tcBorders>
              <w:top w:val="single" w:sz="4" w:space="0" w:color="auto"/>
              <w:left w:val="single" w:sz="4" w:space="0" w:color="auto"/>
              <w:bottom w:val="single" w:sz="4" w:space="0" w:color="auto"/>
              <w:right w:val="single" w:sz="4" w:space="0" w:color="auto"/>
            </w:tcBorders>
          </w:tcPr>
          <w:p w14:paraId="3B8EE933" w14:textId="77777777" w:rsidR="00387103" w:rsidRPr="00CE6003" w:rsidRDefault="00387103" w:rsidP="00387103">
            <w:pPr>
              <w:tabs>
                <w:tab w:val="left" w:pos="1276"/>
              </w:tabs>
              <w:ind w:left="-68" w:firstLine="26"/>
              <w:rPr>
                <w:lang w:val="kk-KZ" w:eastAsia="en-US"/>
              </w:rPr>
            </w:pPr>
          </w:p>
        </w:tc>
      </w:tr>
      <w:tr w:rsidR="00387103" w:rsidRPr="00CE6003" w14:paraId="356DE257"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1735CD70" w14:textId="77777777" w:rsidR="00387103" w:rsidRPr="00CE6003" w:rsidRDefault="00387103" w:rsidP="00387103">
            <w:pPr>
              <w:jc w:val="center"/>
              <w:rPr>
                <w:lang w:val="kk-KZ" w:eastAsia="en-US"/>
              </w:rPr>
            </w:pPr>
            <w:r w:rsidRPr="00CE6003">
              <w:rPr>
                <w:lang w:val="kk-KZ" w:eastAsia="en-US"/>
              </w:rPr>
              <w:t>3</w:t>
            </w:r>
          </w:p>
        </w:tc>
        <w:tc>
          <w:tcPr>
            <w:tcW w:w="6975" w:type="dxa"/>
            <w:tcBorders>
              <w:top w:val="single" w:sz="4" w:space="0" w:color="auto"/>
              <w:left w:val="single" w:sz="4" w:space="0" w:color="auto"/>
              <w:bottom w:val="single" w:sz="4" w:space="0" w:color="auto"/>
              <w:right w:val="single" w:sz="4" w:space="0" w:color="auto"/>
            </w:tcBorders>
            <w:hideMark/>
          </w:tcPr>
          <w:p w14:paraId="3A85D565" w14:textId="0EFA83E3" w:rsidR="00387103" w:rsidRPr="00CE6003" w:rsidRDefault="00387103" w:rsidP="00D9103F">
            <w:pPr>
              <w:jc w:val="both"/>
              <w:rPr>
                <w:b/>
                <w:bCs/>
                <w:lang w:val="kk-KZ" w:eastAsia="ar-SA"/>
              </w:rPr>
            </w:pPr>
            <w:r w:rsidRPr="00CE6003">
              <w:rPr>
                <w:b/>
                <w:bCs/>
                <w:lang w:val="kk-KZ"/>
              </w:rPr>
              <w:t>Семинар/зертханалық сабақ (түрі):</w:t>
            </w:r>
            <w:r w:rsidRPr="00CE6003">
              <w:rPr>
                <w:lang w:val="kk-KZ"/>
              </w:rPr>
              <w:t xml:space="preserve"> </w:t>
            </w:r>
            <w:r w:rsidR="00D9103F" w:rsidRPr="00CE6003">
              <w:rPr>
                <w:lang w:val="kk-KZ"/>
              </w:rPr>
              <w:t>Археологияда жаратылыстану әдістерін қолдану. Әлемдік археологияның іргелі мәселелері.</w:t>
            </w:r>
          </w:p>
        </w:tc>
        <w:tc>
          <w:tcPr>
            <w:tcW w:w="1275" w:type="dxa"/>
            <w:tcBorders>
              <w:top w:val="single" w:sz="4" w:space="0" w:color="auto"/>
              <w:left w:val="single" w:sz="4" w:space="0" w:color="auto"/>
              <w:bottom w:val="single" w:sz="4" w:space="0" w:color="auto"/>
              <w:right w:val="single" w:sz="4" w:space="0" w:color="auto"/>
            </w:tcBorders>
            <w:hideMark/>
          </w:tcPr>
          <w:p w14:paraId="3B5859A3" w14:textId="77777777" w:rsidR="00387103" w:rsidRPr="00CE6003" w:rsidRDefault="007B1D50" w:rsidP="00387103">
            <w:pPr>
              <w:tabs>
                <w:tab w:val="left" w:pos="1276"/>
              </w:tabs>
              <w:rPr>
                <w:lang w:val="kk-KZ" w:eastAsia="en-US"/>
              </w:rPr>
            </w:pPr>
            <w:r w:rsidRPr="00CE6003">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477382CE" w14:textId="77777777" w:rsidR="00387103" w:rsidRPr="00CE6003" w:rsidRDefault="00387103" w:rsidP="00387103">
            <w:pPr>
              <w:tabs>
                <w:tab w:val="left" w:pos="1276"/>
              </w:tabs>
              <w:ind w:left="-68" w:firstLine="26"/>
              <w:rPr>
                <w:lang w:val="kk-KZ" w:eastAsia="en-US"/>
              </w:rPr>
            </w:pPr>
          </w:p>
        </w:tc>
      </w:tr>
      <w:tr w:rsidR="00A574B6" w:rsidRPr="00CE6003" w14:paraId="49E3714D" w14:textId="77777777" w:rsidTr="00F1448E">
        <w:tc>
          <w:tcPr>
            <w:tcW w:w="1106" w:type="dxa"/>
            <w:tcBorders>
              <w:top w:val="single" w:sz="4" w:space="0" w:color="auto"/>
              <w:left w:val="single" w:sz="4" w:space="0" w:color="auto"/>
              <w:bottom w:val="single" w:sz="4" w:space="0" w:color="auto"/>
              <w:right w:val="single" w:sz="4" w:space="0" w:color="auto"/>
            </w:tcBorders>
          </w:tcPr>
          <w:p w14:paraId="539104B6" w14:textId="77777777" w:rsidR="00A574B6" w:rsidRPr="00CE6003" w:rsidRDefault="00A574B6" w:rsidP="00387103">
            <w:pPr>
              <w:jc w:val="center"/>
              <w:rPr>
                <w:lang w:val="kk-KZ" w:eastAsia="en-US"/>
              </w:rPr>
            </w:pPr>
          </w:p>
        </w:tc>
        <w:tc>
          <w:tcPr>
            <w:tcW w:w="6975" w:type="dxa"/>
            <w:tcBorders>
              <w:top w:val="single" w:sz="4" w:space="0" w:color="auto"/>
              <w:left w:val="single" w:sz="4" w:space="0" w:color="auto"/>
              <w:bottom w:val="single" w:sz="4" w:space="0" w:color="auto"/>
              <w:right w:val="single" w:sz="4" w:space="0" w:color="auto"/>
            </w:tcBorders>
          </w:tcPr>
          <w:p w14:paraId="7D6EA38A" w14:textId="7F44B360" w:rsidR="00A574B6" w:rsidRPr="00CE6003" w:rsidRDefault="00A574B6" w:rsidP="00F1448E">
            <w:pPr>
              <w:rPr>
                <w:b/>
                <w:bCs/>
                <w:lang w:val="kk-KZ"/>
              </w:rPr>
            </w:pPr>
            <w:r w:rsidRPr="00CE6003">
              <w:rPr>
                <w:b/>
                <w:lang w:val="kk-KZ" w:eastAsia="en-US"/>
              </w:rPr>
              <w:t xml:space="preserve">Модуль 2. </w:t>
            </w:r>
          </w:p>
        </w:tc>
        <w:tc>
          <w:tcPr>
            <w:tcW w:w="1275" w:type="dxa"/>
            <w:tcBorders>
              <w:top w:val="single" w:sz="4" w:space="0" w:color="auto"/>
              <w:left w:val="single" w:sz="4" w:space="0" w:color="auto"/>
              <w:bottom w:val="single" w:sz="4" w:space="0" w:color="auto"/>
              <w:right w:val="single" w:sz="4" w:space="0" w:color="auto"/>
            </w:tcBorders>
          </w:tcPr>
          <w:p w14:paraId="1884D4C7" w14:textId="77777777" w:rsidR="00A574B6" w:rsidRPr="00CE6003" w:rsidRDefault="00A574B6" w:rsidP="00387103">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3AE3A2A5" w14:textId="77777777" w:rsidR="00A574B6" w:rsidRPr="00CE6003" w:rsidRDefault="00A574B6" w:rsidP="00387103">
            <w:pPr>
              <w:tabs>
                <w:tab w:val="left" w:pos="1276"/>
              </w:tabs>
              <w:ind w:left="-68" w:firstLine="26"/>
              <w:rPr>
                <w:lang w:val="kk-KZ" w:eastAsia="en-US"/>
              </w:rPr>
            </w:pPr>
          </w:p>
        </w:tc>
      </w:tr>
      <w:tr w:rsidR="00387103" w:rsidRPr="00CE6003" w14:paraId="7A3DBFE9" w14:textId="77777777" w:rsidTr="00F1448E">
        <w:trPr>
          <w:trHeight w:val="380"/>
        </w:trPr>
        <w:tc>
          <w:tcPr>
            <w:tcW w:w="1106" w:type="dxa"/>
            <w:tcBorders>
              <w:top w:val="single" w:sz="4" w:space="0" w:color="auto"/>
              <w:left w:val="single" w:sz="4" w:space="0" w:color="auto"/>
              <w:bottom w:val="single" w:sz="4" w:space="0" w:color="auto"/>
              <w:right w:val="single" w:sz="4" w:space="0" w:color="auto"/>
            </w:tcBorders>
            <w:hideMark/>
          </w:tcPr>
          <w:p w14:paraId="357E7D40" w14:textId="77777777" w:rsidR="00387103" w:rsidRPr="00CE6003" w:rsidRDefault="00387103" w:rsidP="00387103">
            <w:pPr>
              <w:jc w:val="center"/>
              <w:rPr>
                <w:lang w:val="kk-KZ" w:eastAsia="en-US"/>
              </w:rPr>
            </w:pPr>
            <w:r w:rsidRPr="00CE6003">
              <w:rPr>
                <w:lang w:val="kk-KZ" w:eastAsia="en-US"/>
              </w:rPr>
              <w:t>4</w:t>
            </w:r>
          </w:p>
        </w:tc>
        <w:tc>
          <w:tcPr>
            <w:tcW w:w="6975" w:type="dxa"/>
            <w:tcBorders>
              <w:top w:val="single" w:sz="4" w:space="0" w:color="auto"/>
              <w:left w:val="single" w:sz="4" w:space="0" w:color="auto"/>
              <w:bottom w:val="single" w:sz="4" w:space="0" w:color="auto"/>
              <w:right w:val="single" w:sz="4" w:space="0" w:color="auto"/>
            </w:tcBorders>
            <w:hideMark/>
          </w:tcPr>
          <w:p w14:paraId="5097D7C4" w14:textId="272A2040" w:rsidR="00387103" w:rsidRPr="00CE6003" w:rsidRDefault="00387103" w:rsidP="00230C4E">
            <w:pPr>
              <w:snapToGrid w:val="0"/>
              <w:jc w:val="both"/>
              <w:rPr>
                <w:b/>
                <w:bCs/>
                <w:lang w:val="kk-KZ"/>
              </w:rPr>
            </w:pPr>
            <w:r w:rsidRPr="00CE6003">
              <w:rPr>
                <w:b/>
                <w:bCs/>
                <w:lang w:val="kk-KZ" w:eastAsia="ar-SA"/>
              </w:rPr>
              <w:t>Дәріс (</w:t>
            </w:r>
            <w:r w:rsidRPr="00CE6003">
              <w:rPr>
                <w:bCs/>
                <w:lang w:val="kk-KZ" w:eastAsia="ar-SA"/>
              </w:rPr>
              <w:t>аналитикалық</w:t>
            </w:r>
            <w:r w:rsidRPr="00CE6003">
              <w:rPr>
                <w:b/>
                <w:bCs/>
                <w:lang w:val="kk-KZ" w:eastAsia="ar-SA"/>
              </w:rPr>
              <w:t>):</w:t>
            </w:r>
            <w:r w:rsidRPr="00CE6003">
              <w:rPr>
                <w:lang w:val="kk-KZ"/>
              </w:rPr>
              <w:t xml:space="preserve"> </w:t>
            </w:r>
            <w:r w:rsidR="00D9103F" w:rsidRPr="009A171B">
              <w:rPr>
                <w:bCs/>
                <w:lang w:val="kk-KZ"/>
              </w:rPr>
              <w:t>Тас ғасырын зерттеу мәселелері.</w:t>
            </w:r>
          </w:p>
        </w:tc>
        <w:tc>
          <w:tcPr>
            <w:tcW w:w="1275" w:type="dxa"/>
            <w:tcBorders>
              <w:top w:val="single" w:sz="4" w:space="0" w:color="auto"/>
              <w:left w:val="single" w:sz="4" w:space="0" w:color="auto"/>
              <w:bottom w:val="single" w:sz="4" w:space="0" w:color="auto"/>
              <w:right w:val="single" w:sz="4" w:space="0" w:color="auto"/>
            </w:tcBorders>
            <w:hideMark/>
          </w:tcPr>
          <w:p w14:paraId="6C3D5A09" w14:textId="535F6444" w:rsidR="00387103" w:rsidRPr="00CE6003" w:rsidRDefault="007A2F76" w:rsidP="00387103">
            <w:pPr>
              <w:tabs>
                <w:tab w:val="left" w:pos="1276"/>
              </w:tabs>
              <w:rPr>
                <w:lang w:val="kk-KZ" w:eastAsia="en-US"/>
              </w:rPr>
            </w:pPr>
            <w:r>
              <w:rPr>
                <w:lang w:val="kk-KZ" w:eastAsia="en-US"/>
              </w:rPr>
              <w:t>1</w:t>
            </w:r>
          </w:p>
        </w:tc>
        <w:tc>
          <w:tcPr>
            <w:tcW w:w="1153" w:type="dxa"/>
            <w:tcBorders>
              <w:top w:val="single" w:sz="4" w:space="0" w:color="auto"/>
              <w:left w:val="single" w:sz="4" w:space="0" w:color="auto"/>
              <w:bottom w:val="single" w:sz="4" w:space="0" w:color="auto"/>
              <w:right w:val="single" w:sz="4" w:space="0" w:color="auto"/>
            </w:tcBorders>
            <w:hideMark/>
          </w:tcPr>
          <w:p w14:paraId="08B3F153" w14:textId="77777777" w:rsidR="00387103" w:rsidRPr="00CE6003" w:rsidRDefault="00387103" w:rsidP="00387103">
            <w:pPr>
              <w:tabs>
                <w:tab w:val="left" w:pos="1276"/>
              </w:tabs>
              <w:ind w:left="-68" w:firstLine="26"/>
              <w:rPr>
                <w:lang w:val="kk-KZ" w:eastAsia="en-US"/>
              </w:rPr>
            </w:pPr>
          </w:p>
        </w:tc>
      </w:tr>
      <w:tr w:rsidR="00387103" w:rsidRPr="00CE6003" w14:paraId="6CCBE637"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2DF847C7" w14:textId="77777777" w:rsidR="00387103" w:rsidRPr="00CE6003" w:rsidRDefault="00387103" w:rsidP="00387103">
            <w:pPr>
              <w:jc w:val="center"/>
              <w:rPr>
                <w:lang w:val="kk-KZ" w:eastAsia="en-US"/>
              </w:rPr>
            </w:pPr>
            <w:r w:rsidRPr="00CE6003">
              <w:rPr>
                <w:lang w:val="kk-KZ" w:eastAsia="en-US"/>
              </w:rPr>
              <w:t>4</w:t>
            </w:r>
          </w:p>
        </w:tc>
        <w:tc>
          <w:tcPr>
            <w:tcW w:w="6975" w:type="dxa"/>
            <w:tcBorders>
              <w:top w:val="single" w:sz="4" w:space="0" w:color="auto"/>
              <w:left w:val="single" w:sz="4" w:space="0" w:color="auto"/>
              <w:bottom w:val="single" w:sz="4" w:space="0" w:color="auto"/>
              <w:right w:val="single" w:sz="4" w:space="0" w:color="auto"/>
            </w:tcBorders>
            <w:hideMark/>
          </w:tcPr>
          <w:p w14:paraId="2CE81FDA" w14:textId="0E3204D3" w:rsidR="00387103" w:rsidRPr="00CE6003" w:rsidRDefault="00387103" w:rsidP="00D9103F">
            <w:pPr>
              <w:jc w:val="both"/>
              <w:rPr>
                <w:b/>
                <w:bCs/>
                <w:lang w:val="kk-KZ"/>
              </w:rPr>
            </w:pPr>
            <w:r w:rsidRPr="00CE6003">
              <w:rPr>
                <w:b/>
                <w:bCs/>
                <w:lang w:val="kk-KZ"/>
              </w:rPr>
              <w:t>Семинар/зертханалық сабақ (түрі):</w:t>
            </w:r>
            <w:r w:rsidRPr="00CE6003">
              <w:rPr>
                <w:lang w:val="kk-KZ"/>
              </w:rPr>
              <w:t xml:space="preserve"> </w:t>
            </w:r>
            <w:r w:rsidR="00D9103F" w:rsidRPr="00CE6003">
              <w:rPr>
                <w:lang w:val="kk-KZ"/>
              </w:rPr>
              <w:t>Палеолит және неолитті зерттеу мәселелері.</w:t>
            </w:r>
          </w:p>
        </w:tc>
        <w:tc>
          <w:tcPr>
            <w:tcW w:w="1275" w:type="dxa"/>
            <w:tcBorders>
              <w:top w:val="single" w:sz="4" w:space="0" w:color="auto"/>
              <w:left w:val="single" w:sz="4" w:space="0" w:color="auto"/>
              <w:bottom w:val="single" w:sz="4" w:space="0" w:color="auto"/>
              <w:right w:val="single" w:sz="4" w:space="0" w:color="auto"/>
            </w:tcBorders>
          </w:tcPr>
          <w:p w14:paraId="601ABC32" w14:textId="77777777" w:rsidR="00387103" w:rsidRPr="00CE6003" w:rsidRDefault="007B1D50" w:rsidP="00387103">
            <w:pPr>
              <w:tabs>
                <w:tab w:val="left" w:pos="1276"/>
              </w:tabs>
              <w:rPr>
                <w:lang w:val="kk-KZ" w:eastAsia="en-US"/>
              </w:rPr>
            </w:pPr>
            <w:r w:rsidRPr="00CE6003">
              <w:rPr>
                <w:lang w:val="kk-KZ" w:eastAsia="en-US"/>
              </w:rPr>
              <w:t>2</w:t>
            </w:r>
          </w:p>
        </w:tc>
        <w:tc>
          <w:tcPr>
            <w:tcW w:w="1153" w:type="dxa"/>
            <w:tcBorders>
              <w:top w:val="single" w:sz="4" w:space="0" w:color="auto"/>
              <w:left w:val="single" w:sz="4" w:space="0" w:color="auto"/>
              <w:bottom w:val="single" w:sz="4" w:space="0" w:color="auto"/>
              <w:right w:val="single" w:sz="4" w:space="0" w:color="auto"/>
            </w:tcBorders>
          </w:tcPr>
          <w:p w14:paraId="7CB2A75F" w14:textId="2302213B" w:rsidR="00387103" w:rsidRPr="00CE6003" w:rsidRDefault="00A84131" w:rsidP="00387103">
            <w:pPr>
              <w:tabs>
                <w:tab w:val="left" w:pos="1276"/>
              </w:tabs>
              <w:ind w:left="-68" w:firstLine="26"/>
              <w:rPr>
                <w:lang w:val="kk-KZ" w:eastAsia="en-US"/>
              </w:rPr>
            </w:pPr>
            <w:r w:rsidRPr="00CE6003">
              <w:rPr>
                <w:lang w:val="kk-KZ" w:eastAsia="en-US"/>
              </w:rPr>
              <w:t>1</w:t>
            </w:r>
            <w:r w:rsidR="00315900">
              <w:rPr>
                <w:lang w:val="kk-KZ" w:eastAsia="en-US"/>
              </w:rPr>
              <w:t>4</w:t>
            </w:r>
          </w:p>
        </w:tc>
      </w:tr>
      <w:tr w:rsidR="00315900" w:rsidRPr="00CE6003" w14:paraId="2AEE5CF6" w14:textId="77777777" w:rsidTr="00F1448E">
        <w:tc>
          <w:tcPr>
            <w:tcW w:w="1106" w:type="dxa"/>
            <w:tcBorders>
              <w:top w:val="single" w:sz="4" w:space="0" w:color="auto"/>
              <w:left w:val="single" w:sz="4" w:space="0" w:color="auto"/>
              <w:bottom w:val="single" w:sz="4" w:space="0" w:color="auto"/>
              <w:right w:val="single" w:sz="4" w:space="0" w:color="auto"/>
            </w:tcBorders>
          </w:tcPr>
          <w:p w14:paraId="692FD42C" w14:textId="2BF6221A" w:rsidR="00315900" w:rsidRPr="00CE6003" w:rsidRDefault="00315900" w:rsidP="00387103">
            <w:pPr>
              <w:jc w:val="center"/>
              <w:rPr>
                <w:lang w:val="kk-KZ" w:eastAsia="en-US"/>
              </w:rPr>
            </w:pPr>
            <w:r>
              <w:rPr>
                <w:lang w:val="kk-KZ" w:eastAsia="en-US"/>
              </w:rPr>
              <w:t>4</w:t>
            </w:r>
          </w:p>
        </w:tc>
        <w:tc>
          <w:tcPr>
            <w:tcW w:w="6975" w:type="dxa"/>
            <w:tcBorders>
              <w:top w:val="single" w:sz="4" w:space="0" w:color="auto"/>
              <w:left w:val="single" w:sz="4" w:space="0" w:color="auto"/>
              <w:bottom w:val="single" w:sz="4" w:space="0" w:color="auto"/>
              <w:right w:val="single" w:sz="4" w:space="0" w:color="auto"/>
            </w:tcBorders>
          </w:tcPr>
          <w:p w14:paraId="6AEB7A64" w14:textId="2E70799C" w:rsidR="00315900" w:rsidRPr="00315900" w:rsidRDefault="00315900" w:rsidP="00D9103F">
            <w:pPr>
              <w:jc w:val="both"/>
              <w:rPr>
                <w:lang w:val="kk-KZ"/>
              </w:rPr>
            </w:pPr>
            <w:r w:rsidRPr="00315900">
              <w:rPr>
                <w:b/>
                <w:bCs/>
                <w:lang w:val="kk-KZ"/>
              </w:rPr>
              <w:t>ДӨОЖ 1  -</w:t>
            </w:r>
            <w:r w:rsidRPr="00315900">
              <w:rPr>
                <w:lang w:val="kk-KZ"/>
              </w:rPr>
              <w:t xml:space="preserve"> Берілген </w:t>
            </w:r>
            <w:r w:rsidRPr="00315900">
              <w:rPr>
                <w:b/>
                <w:bCs/>
                <w:lang w:val="kk-KZ"/>
              </w:rPr>
              <w:t>ДӨЖ 1</w:t>
            </w:r>
            <w:r w:rsidRPr="00315900">
              <w:rPr>
                <w:lang w:val="kk-KZ"/>
              </w:rPr>
              <w:t xml:space="preserve"> тапсырмасы бойынша өзара талқылау жүргізу және кеңес беру     </w:t>
            </w:r>
          </w:p>
        </w:tc>
        <w:tc>
          <w:tcPr>
            <w:tcW w:w="1275" w:type="dxa"/>
            <w:tcBorders>
              <w:top w:val="single" w:sz="4" w:space="0" w:color="auto"/>
              <w:left w:val="single" w:sz="4" w:space="0" w:color="auto"/>
              <w:bottom w:val="single" w:sz="4" w:space="0" w:color="auto"/>
              <w:right w:val="single" w:sz="4" w:space="0" w:color="auto"/>
            </w:tcBorders>
          </w:tcPr>
          <w:p w14:paraId="66C3496F" w14:textId="77777777" w:rsidR="00315900" w:rsidRPr="00CE6003" w:rsidRDefault="00315900" w:rsidP="00387103">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6CE511F2" w14:textId="77777777" w:rsidR="00315900" w:rsidRPr="00CE6003" w:rsidRDefault="00315900" w:rsidP="00387103">
            <w:pPr>
              <w:tabs>
                <w:tab w:val="left" w:pos="1276"/>
              </w:tabs>
              <w:ind w:left="-68" w:firstLine="26"/>
              <w:rPr>
                <w:lang w:val="kk-KZ" w:eastAsia="en-US"/>
              </w:rPr>
            </w:pPr>
          </w:p>
        </w:tc>
      </w:tr>
      <w:tr w:rsidR="00387103" w:rsidRPr="00CE6003" w14:paraId="2B9DCAF1"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654BABD0" w14:textId="77777777" w:rsidR="00387103" w:rsidRPr="00CE6003" w:rsidRDefault="00387103" w:rsidP="00387103">
            <w:pPr>
              <w:jc w:val="center"/>
              <w:rPr>
                <w:lang w:val="kk-KZ" w:eastAsia="en-US"/>
              </w:rPr>
            </w:pPr>
            <w:r w:rsidRPr="00CE6003">
              <w:rPr>
                <w:lang w:val="kk-KZ" w:eastAsia="en-US"/>
              </w:rPr>
              <w:t>5</w:t>
            </w:r>
          </w:p>
        </w:tc>
        <w:tc>
          <w:tcPr>
            <w:tcW w:w="6975" w:type="dxa"/>
            <w:tcBorders>
              <w:top w:val="single" w:sz="4" w:space="0" w:color="auto"/>
              <w:left w:val="single" w:sz="4" w:space="0" w:color="auto"/>
              <w:bottom w:val="single" w:sz="4" w:space="0" w:color="auto"/>
              <w:right w:val="single" w:sz="4" w:space="0" w:color="auto"/>
            </w:tcBorders>
            <w:hideMark/>
          </w:tcPr>
          <w:p w14:paraId="230B30B1" w14:textId="666179F8" w:rsidR="00387103" w:rsidRPr="00CE6003" w:rsidRDefault="00387103" w:rsidP="00230C4E">
            <w:pPr>
              <w:snapToGrid w:val="0"/>
              <w:contextualSpacing/>
              <w:jc w:val="both"/>
              <w:rPr>
                <w:lang w:val="kk-KZ"/>
              </w:rPr>
            </w:pPr>
            <w:r w:rsidRPr="00CE6003">
              <w:rPr>
                <w:b/>
                <w:bCs/>
                <w:lang w:val="kk-KZ" w:eastAsia="ar-SA"/>
              </w:rPr>
              <w:t>Дәріс (теориялық):</w:t>
            </w:r>
            <w:r w:rsidRPr="00CE6003">
              <w:rPr>
                <w:lang w:val="kk-KZ"/>
              </w:rPr>
              <w:t xml:space="preserve"> </w:t>
            </w:r>
            <w:r w:rsidR="00D9103F" w:rsidRPr="009A171B">
              <w:rPr>
                <w:bCs/>
                <w:lang w:val="kk-KZ"/>
              </w:rPr>
              <w:t>Қола дәуірінің негізгі мәселелері.</w:t>
            </w:r>
          </w:p>
        </w:tc>
        <w:tc>
          <w:tcPr>
            <w:tcW w:w="1275" w:type="dxa"/>
            <w:tcBorders>
              <w:top w:val="single" w:sz="4" w:space="0" w:color="auto"/>
              <w:left w:val="single" w:sz="4" w:space="0" w:color="auto"/>
              <w:bottom w:val="single" w:sz="4" w:space="0" w:color="auto"/>
              <w:right w:val="single" w:sz="4" w:space="0" w:color="auto"/>
            </w:tcBorders>
            <w:hideMark/>
          </w:tcPr>
          <w:p w14:paraId="7F57BFE0" w14:textId="601FA4DA" w:rsidR="00387103" w:rsidRPr="00CE6003" w:rsidRDefault="007A2F76" w:rsidP="00387103">
            <w:pPr>
              <w:tabs>
                <w:tab w:val="left" w:pos="1276"/>
              </w:tabs>
              <w:rPr>
                <w:lang w:val="kk-KZ" w:eastAsia="en-US"/>
              </w:rPr>
            </w:pPr>
            <w:r>
              <w:rPr>
                <w:lang w:val="kk-KZ" w:eastAsia="en-US"/>
              </w:rPr>
              <w:t>1</w:t>
            </w:r>
          </w:p>
        </w:tc>
        <w:tc>
          <w:tcPr>
            <w:tcW w:w="1153" w:type="dxa"/>
            <w:tcBorders>
              <w:top w:val="single" w:sz="4" w:space="0" w:color="auto"/>
              <w:left w:val="single" w:sz="4" w:space="0" w:color="auto"/>
              <w:bottom w:val="single" w:sz="4" w:space="0" w:color="auto"/>
              <w:right w:val="single" w:sz="4" w:space="0" w:color="auto"/>
            </w:tcBorders>
          </w:tcPr>
          <w:p w14:paraId="646902D0" w14:textId="77777777" w:rsidR="00387103" w:rsidRPr="00CE6003" w:rsidRDefault="00387103" w:rsidP="00387103">
            <w:pPr>
              <w:tabs>
                <w:tab w:val="left" w:pos="1276"/>
              </w:tabs>
              <w:ind w:left="-68" w:firstLine="26"/>
              <w:rPr>
                <w:lang w:val="kk-KZ" w:eastAsia="en-US"/>
              </w:rPr>
            </w:pPr>
          </w:p>
        </w:tc>
      </w:tr>
      <w:tr w:rsidR="00387103" w:rsidRPr="00CE6003" w14:paraId="637C0B06"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5F7F502C" w14:textId="77777777" w:rsidR="00387103" w:rsidRPr="00CE6003" w:rsidRDefault="00387103" w:rsidP="00387103">
            <w:pPr>
              <w:jc w:val="center"/>
              <w:rPr>
                <w:lang w:val="kk-KZ" w:eastAsia="en-US"/>
              </w:rPr>
            </w:pPr>
            <w:r w:rsidRPr="00CE6003">
              <w:rPr>
                <w:lang w:val="kk-KZ" w:eastAsia="en-US"/>
              </w:rPr>
              <w:lastRenderedPageBreak/>
              <w:t>5</w:t>
            </w:r>
          </w:p>
        </w:tc>
        <w:tc>
          <w:tcPr>
            <w:tcW w:w="6975" w:type="dxa"/>
            <w:tcBorders>
              <w:top w:val="single" w:sz="4" w:space="0" w:color="auto"/>
              <w:left w:val="single" w:sz="4" w:space="0" w:color="auto"/>
              <w:bottom w:val="single" w:sz="4" w:space="0" w:color="auto"/>
              <w:right w:val="single" w:sz="4" w:space="0" w:color="auto"/>
            </w:tcBorders>
            <w:hideMark/>
          </w:tcPr>
          <w:p w14:paraId="323392E9" w14:textId="2F4F837C" w:rsidR="00387103" w:rsidRPr="00CE6003" w:rsidRDefault="00387103" w:rsidP="00230C4E">
            <w:pPr>
              <w:jc w:val="both"/>
              <w:rPr>
                <w:bCs/>
                <w:lang w:val="kk-KZ" w:eastAsia="ar-SA"/>
              </w:rPr>
            </w:pPr>
            <w:r w:rsidRPr="00CE6003">
              <w:rPr>
                <w:b/>
                <w:bCs/>
                <w:lang w:val="kk-KZ"/>
              </w:rPr>
              <w:t>Семинар/зертханалық сабақ (түрі):</w:t>
            </w:r>
            <w:r w:rsidRPr="00CE6003">
              <w:rPr>
                <w:lang w:val="kk-KZ"/>
              </w:rPr>
              <w:t xml:space="preserve"> </w:t>
            </w:r>
            <w:r w:rsidR="00D9103F" w:rsidRPr="00CE6003">
              <w:rPr>
                <w:lang w:val="kk-KZ"/>
              </w:rPr>
              <w:t>Қола дәуірінің жалпы периодизациясы мен хронологиясы. Орталық Азия және Қазақстан қола дәуірі тарихнамасының мәселелері. Андроновтық мәдени-тарихи қауымдастық.</w:t>
            </w:r>
          </w:p>
        </w:tc>
        <w:tc>
          <w:tcPr>
            <w:tcW w:w="1275" w:type="dxa"/>
            <w:tcBorders>
              <w:top w:val="single" w:sz="4" w:space="0" w:color="auto"/>
              <w:left w:val="single" w:sz="4" w:space="0" w:color="auto"/>
              <w:bottom w:val="single" w:sz="4" w:space="0" w:color="auto"/>
              <w:right w:val="single" w:sz="4" w:space="0" w:color="auto"/>
            </w:tcBorders>
            <w:hideMark/>
          </w:tcPr>
          <w:p w14:paraId="7F97AFD6" w14:textId="77777777" w:rsidR="00387103" w:rsidRPr="00CE6003" w:rsidRDefault="007B1D50" w:rsidP="00387103">
            <w:pPr>
              <w:tabs>
                <w:tab w:val="left" w:pos="1276"/>
              </w:tabs>
              <w:rPr>
                <w:lang w:val="kk-KZ" w:eastAsia="en-US"/>
              </w:rPr>
            </w:pPr>
            <w:r w:rsidRPr="00CE6003">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7941919C" w14:textId="54D50CCE" w:rsidR="00387103" w:rsidRPr="00CE6003" w:rsidRDefault="00A84131" w:rsidP="00387103">
            <w:pPr>
              <w:tabs>
                <w:tab w:val="left" w:pos="1276"/>
              </w:tabs>
              <w:ind w:left="-68" w:firstLine="26"/>
              <w:rPr>
                <w:lang w:val="kk-KZ" w:eastAsia="en-US"/>
              </w:rPr>
            </w:pPr>
            <w:r w:rsidRPr="00CE6003">
              <w:rPr>
                <w:lang w:val="kk-KZ" w:eastAsia="en-US"/>
              </w:rPr>
              <w:t>1</w:t>
            </w:r>
            <w:r w:rsidR="00315900">
              <w:rPr>
                <w:lang w:val="kk-KZ" w:eastAsia="en-US"/>
              </w:rPr>
              <w:t>4</w:t>
            </w:r>
          </w:p>
        </w:tc>
      </w:tr>
      <w:tr w:rsidR="00BC2726" w:rsidRPr="00CE6003" w14:paraId="2190E932" w14:textId="77777777" w:rsidTr="00F1448E">
        <w:tc>
          <w:tcPr>
            <w:tcW w:w="1106" w:type="dxa"/>
            <w:tcBorders>
              <w:top w:val="single" w:sz="4" w:space="0" w:color="auto"/>
              <w:left w:val="single" w:sz="4" w:space="0" w:color="auto"/>
              <w:bottom w:val="single" w:sz="4" w:space="0" w:color="auto"/>
              <w:right w:val="single" w:sz="4" w:space="0" w:color="auto"/>
            </w:tcBorders>
          </w:tcPr>
          <w:p w14:paraId="66E8203B" w14:textId="77777777" w:rsidR="00BC2726" w:rsidRPr="00CE6003" w:rsidRDefault="00BC2726" w:rsidP="00387103">
            <w:pPr>
              <w:jc w:val="center"/>
              <w:rPr>
                <w:lang w:val="kk-KZ" w:eastAsia="en-US"/>
              </w:rPr>
            </w:pPr>
            <w:r w:rsidRPr="00CE6003">
              <w:rPr>
                <w:lang w:val="kk-KZ" w:eastAsia="en-US"/>
              </w:rPr>
              <w:t>5</w:t>
            </w:r>
          </w:p>
        </w:tc>
        <w:tc>
          <w:tcPr>
            <w:tcW w:w="6975" w:type="dxa"/>
            <w:tcBorders>
              <w:top w:val="single" w:sz="4" w:space="0" w:color="auto"/>
              <w:left w:val="single" w:sz="4" w:space="0" w:color="auto"/>
              <w:bottom w:val="single" w:sz="4" w:space="0" w:color="auto"/>
              <w:right w:val="single" w:sz="4" w:space="0" w:color="auto"/>
            </w:tcBorders>
          </w:tcPr>
          <w:p w14:paraId="722965BA" w14:textId="1FB1350B" w:rsidR="00BC2726" w:rsidRPr="00CE6003" w:rsidRDefault="00490C0D" w:rsidP="00230C4E">
            <w:pPr>
              <w:jc w:val="both"/>
              <w:rPr>
                <w:b/>
                <w:bCs/>
                <w:lang w:val="kk-KZ"/>
              </w:rPr>
            </w:pPr>
            <w:r>
              <w:rPr>
                <w:b/>
                <w:bCs/>
                <w:lang w:val="kk-KZ"/>
              </w:rPr>
              <w:t>Д</w:t>
            </w:r>
            <w:r w:rsidR="00F1448E" w:rsidRPr="00CE6003">
              <w:rPr>
                <w:b/>
                <w:bCs/>
                <w:lang w:val="kk-KZ"/>
              </w:rPr>
              <w:t xml:space="preserve">ӨЖ 1: </w:t>
            </w:r>
            <w:r w:rsidR="00217947" w:rsidRPr="00217947">
              <w:rPr>
                <w:bCs/>
                <w:lang w:val="kk-KZ"/>
              </w:rPr>
              <w:t>Ерте темір ғасыры және интердисциплинарлық зерттеулер</w:t>
            </w:r>
          </w:p>
        </w:tc>
        <w:tc>
          <w:tcPr>
            <w:tcW w:w="1275" w:type="dxa"/>
            <w:tcBorders>
              <w:top w:val="single" w:sz="4" w:space="0" w:color="auto"/>
              <w:left w:val="single" w:sz="4" w:space="0" w:color="auto"/>
              <w:bottom w:val="single" w:sz="4" w:space="0" w:color="auto"/>
              <w:right w:val="single" w:sz="4" w:space="0" w:color="auto"/>
            </w:tcBorders>
          </w:tcPr>
          <w:p w14:paraId="393078CC" w14:textId="77777777" w:rsidR="00BC2726" w:rsidRPr="00CE6003" w:rsidRDefault="00BC2726" w:rsidP="00387103">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1396F710" w14:textId="1A977789" w:rsidR="00BC2726" w:rsidRPr="00CE6003" w:rsidRDefault="00315900" w:rsidP="00387103">
            <w:pPr>
              <w:tabs>
                <w:tab w:val="left" w:pos="1276"/>
              </w:tabs>
              <w:ind w:left="-68" w:firstLine="26"/>
              <w:rPr>
                <w:lang w:val="kk-KZ" w:eastAsia="en-US"/>
              </w:rPr>
            </w:pPr>
            <w:r>
              <w:rPr>
                <w:lang w:val="kk-KZ" w:eastAsia="en-US"/>
              </w:rPr>
              <w:t>15</w:t>
            </w:r>
          </w:p>
        </w:tc>
      </w:tr>
      <w:tr w:rsidR="00387103" w:rsidRPr="00CE6003" w14:paraId="4815C069"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4F4EE879" w14:textId="77777777" w:rsidR="00387103" w:rsidRPr="00CE6003" w:rsidRDefault="00387103" w:rsidP="00387103">
            <w:pPr>
              <w:jc w:val="center"/>
              <w:rPr>
                <w:lang w:val="kk-KZ" w:eastAsia="en-US"/>
              </w:rPr>
            </w:pPr>
            <w:r w:rsidRPr="00CE6003">
              <w:rPr>
                <w:lang w:val="kk-KZ" w:eastAsia="en-US"/>
              </w:rPr>
              <w:t>6</w:t>
            </w:r>
          </w:p>
        </w:tc>
        <w:tc>
          <w:tcPr>
            <w:tcW w:w="6975" w:type="dxa"/>
            <w:tcBorders>
              <w:top w:val="single" w:sz="4" w:space="0" w:color="auto"/>
              <w:left w:val="single" w:sz="4" w:space="0" w:color="auto"/>
              <w:bottom w:val="single" w:sz="4" w:space="0" w:color="auto"/>
              <w:right w:val="single" w:sz="4" w:space="0" w:color="auto"/>
            </w:tcBorders>
            <w:hideMark/>
          </w:tcPr>
          <w:p w14:paraId="21394479" w14:textId="77C5D7D1" w:rsidR="00387103" w:rsidRPr="00CE6003" w:rsidRDefault="00387103" w:rsidP="00230C4E">
            <w:pPr>
              <w:jc w:val="both"/>
              <w:rPr>
                <w:lang w:val="kk-KZ"/>
              </w:rPr>
            </w:pPr>
            <w:r w:rsidRPr="00CE6003">
              <w:rPr>
                <w:b/>
                <w:lang w:val="kk-KZ"/>
              </w:rPr>
              <w:t xml:space="preserve">Дәріс (теориялық): </w:t>
            </w:r>
            <w:r w:rsidR="00D9103F" w:rsidRPr="00633060">
              <w:rPr>
                <w:bCs/>
                <w:lang w:val="kk-KZ"/>
              </w:rPr>
              <w:t>Ерте темір ғасырының негізгі мәселелері.</w:t>
            </w:r>
          </w:p>
        </w:tc>
        <w:tc>
          <w:tcPr>
            <w:tcW w:w="1275" w:type="dxa"/>
            <w:tcBorders>
              <w:top w:val="single" w:sz="4" w:space="0" w:color="auto"/>
              <w:left w:val="single" w:sz="4" w:space="0" w:color="auto"/>
              <w:bottom w:val="single" w:sz="4" w:space="0" w:color="auto"/>
              <w:right w:val="single" w:sz="4" w:space="0" w:color="auto"/>
            </w:tcBorders>
            <w:hideMark/>
          </w:tcPr>
          <w:p w14:paraId="2D04999E" w14:textId="6F29E9F4" w:rsidR="00387103" w:rsidRPr="00CE6003" w:rsidRDefault="007A2F76" w:rsidP="00387103">
            <w:pPr>
              <w:tabs>
                <w:tab w:val="left" w:pos="1276"/>
              </w:tabs>
              <w:rPr>
                <w:lang w:val="kk-KZ" w:eastAsia="en-US"/>
              </w:rPr>
            </w:pPr>
            <w:r>
              <w:rPr>
                <w:lang w:val="kk-KZ" w:eastAsia="en-US"/>
              </w:rPr>
              <w:t>1</w:t>
            </w:r>
          </w:p>
        </w:tc>
        <w:tc>
          <w:tcPr>
            <w:tcW w:w="1153" w:type="dxa"/>
            <w:tcBorders>
              <w:top w:val="single" w:sz="4" w:space="0" w:color="auto"/>
              <w:left w:val="single" w:sz="4" w:space="0" w:color="auto"/>
              <w:bottom w:val="single" w:sz="4" w:space="0" w:color="auto"/>
              <w:right w:val="single" w:sz="4" w:space="0" w:color="auto"/>
            </w:tcBorders>
          </w:tcPr>
          <w:p w14:paraId="24861D10" w14:textId="77777777" w:rsidR="00387103" w:rsidRPr="00CE6003" w:rsidRDefault="00387103" w:rsidP="00387103">
            <w:pPr>
              <w:tabs>
                <w:tab w:val="left" w:pos="1276"/>
              </w:tabs>
              <w:ind w:left="-68" w:firstLine="26"/>
              <w:rPr>
                <w:lang w:val="kk-KZ" w:eastAsia="en-US"/>
              </w:rPr>
            </w:pPr>
          </w:p>
        </w:tc>
      </w:tr>
      <w:tr w:rsidR="00387103" w:rsidRPr="00CE6003" w14:paraId="58D3BF90"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05834E92" w14:textId="77777777" w:rsidR="00387103" w:rsidRPr="00CE6003" w:rsidRDefault="00387103" w:rsidP="00387103">
            <w:pPr>
              <w:jc w:val="center"/>
              <w:rPr>
                <w:lang w:val="kk-KZ" w:eastAsia="en-US"/>
              </w:rPr>
            </w:pPr>
            <w:r w:rsidRPr="00CE6003">
              <w:rPr>
                <w:lang w:val="kk-KZ" w:eastAsia="en-US"/>
              </w:rPr>
              <w:t>6</w:t>
            </w:r>
          </w:p>
        </w:tc>
        <w:tc>
          <w:tcPr>
            <w:tcW w:w="6975" w:type="dxa"/>
            <w:tcBorders>
              <w:top w:val="single" w:sz="4" w:space="0" w:color="auto"/>
              <w:left w:val="single" w:sz="4" w:space="0" w:color="auto"/>
              <w:bottom w:val="single" w:sz="4" w:space="0" w:color="auto"/>
              <w:right w:val="single" w:sz="4" w:space="0" w:color="auto"/>
            </w:tcBorders>
            <w:hideMark/>
          </w:tcPr>
          <w:p w14:paraId="0E372890" w14:textId="1D25AF17" w:rsidR="00387103" w:rsidRPr="00CE6003" w:rsidRDefault="00387103" w:rsidP="00D9103F">
            <w:pPr>
              <w:jc w:val="both"/>
              <w:rPr>
                <w:b/>
                <w:bCs/>
                <w:lang w:val="kk-KZ"/>
              </w:rPr>
            </w:pPr>
            <w:r w:rsidRPr="00CE6003">
              <w:rPr>
                <w:b/>
                <w:bCs/>
                <w:lang w:val="kk-KZ"/>
              </w:rPr>
              <w:t xml:space="preserve">Семинар/зертханалық сабақ (түрі): </w:t>
            </w:r>
            <w:r w:rsidR="00CE6003" w:rsidRPr="00CE6003">
              <w:rPr>
                <w:lang w:val="kk-KZ"/>
              </w:rPr>
              <w:t>Ерте темір ғасырының жалпы сипаттамасы.</w:t>
            </w:r>
          </w:p>
        </w:tc>
        <w:tc>
          <w:tcPr>
            <w:tcW w:w="1275" w:type="dxa"/>
            <w:tcBorders>
              <w:top w:val="single" w:sz="4" w:space="0" w:color="auto"/>
              <w:left w:val="single" w:sz="4" w:space="0" w:color="auto"/>
              <w:bottom w:val="single" w:sz="4" w:space="0" w:color="auto"/>
              <w:right w:val="single" w:sz="4" w:space="0" w:color="auto"/>
            </w:tcBorders>
            <w:hideMark/>
          </w:tcPr>
          <w:p w14:paraId="751BC572" w14:textId="77777777" w:rsidR="00387103" w:rsidRPr="00CE6003" w:rsidRDefault="007B1D50" w:rsidP="00387103">
            <w:pPr>
              <w:tabs>
                <w:tab w:val="left" w:pos="1276"/>
              </w:tabs>
              <w:rPr>
                <w:lang w:val="kk-KZ" w:eastAsia="en-US"/>
              </w:rPr>
            </w:pPr>
            <w:r w:rsidRPr="00CE6003">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45729BE7" w14:textId="62CEB3C1" w:rsidR="00387103" w:rsidRPr="00CE6003" w:rsidRDefault="00A84131" w:rsidP="00387103">
            <w:pPr>
              <w:tabs>
                <w:tab w:val="left" w:pos="1276"/>
              </w:tabs>
              <w:ind w:left="-68" w:firstLine="26"/>
              <w:rPr>
                <w:lang w:val="kk-KZ" w:eastAsia="en-US"/>
              </w:rPr>
            </w:pPr>
            <w:r w:rsidRPr="00CE6003">
              <w:rPr>
                <w:lang w:val="kk-KZ" w:eastAsia="en-US"/>
              </w:rPr>
              <w:t>1</w:t>
            </w:r>
            <w:r w:rsidR="00315900">
              <w:rPr>
                <w:lang w:val="kk-KZ" w:eastAsia="en-US"/>
              </w:rPr>
              <w:t>4</w:t>
            </w:r>
          </w:p>
        </w:tc>
      </w:tr>
      <w:tr w:rsidR="00315900" w:rsidRPr="00CE6003" w14:paraId="378BE3D4" w14:textId="77777777" w:rsidTr="00F1448E">
        <w:tc>
          <w:tcPr>
            <w:tcW w:w="1106" w:type="dxa"/>
            <w:tcBorders>
              <w:top w:val="single" w:sz="4" w:space="0" w:color="auto"/>
              <w:left w:val="single" w:sz="4" w:space="0" w:color="auto"/>
              <w:bottom w:val="single" w:sz="4" w:space="0" w:color="auto"/>
              <w:right w:val="single" w:sz="4" w:space="0" w:color="auto"/>
            </w:tcBorders>
          </w:tcPr>
          <w:p w14:paraId="49B37406" w14:textId="2E0A8182" w:rsidR="00315900" w:rsidRPr="00CE6003" w:rsidRDefault="00315900" w:rsidP="00387103">
            <w:pPr>
              <w:jc w:val="center"/>
              <w:rPr>
                <w:lang w:val="kk-KZ" w:eastAsia="en-US"/>
              </w:rPr>
            </w:pPr>
            <w:r>
              <w:rPr>
                <w:lang w:val="kk-KZ" w:eastAsia="en-US"/>
              </w:rPr>
              <w:t>6</w:t>
            </w:r>
          </w:p>
        </w:tc>
        <w:tc>
          <w:tcPr>
            <w:tcW w:w="6975" w:type="dxa"/>
            <w:tcBorders>
              <w:top w:val="single" w:sz="4" w:space="0" w:color="auto"/>
              <w:left w:val="single" w:sz="4" w:space="0" w:color="auto"/>
              <w:bottom w:val="single" w:sz="4" w:space="0" w:color="auto"/>
              <w:right w:val="single" w:sz="4" w:space="0" w:color="auto"/>
            </w:tcBorders>
          </w:tcPr>
          <w:p w14:paraId="0476DCAE" w14:textId="58AE33EA" w:rsidR="00315900" w:rsidRPr="00CE6003" w:rsidRDefault="00315900" w:rsidP="00D9103F">
            <w:pPr>
              <w:jc w:val="both"/>
              <w:rPr>
                <w:b/>
                <w:bCs/>
                <w:lang w:val="kk-KZ"/>
              </w:rPr>
            </w:pPr>
            <w:r>
              <w:rPr>
                <w:b/>
                <w:bCs/>
                <w:lang w:val="kk-KZ"/>
              </w:rPr>
              <w:t>Д</w:t>
            </w:r>
            <w:r w:rsidRPr="00CE6003">
              <w:rPr>
                <w:b/>
                <w:bCs/>
                <w:lang w:val="kk-KZ"/>
              </w:rPr>
              <w:t xml:space="preserve">ӨОЖ </w:t>
            </w:r>
            <w:r>
              <w:rPr>
                <w:b/>
                <w:bCs/>
                <w:lang w:val="kk-KZ"/>
              </w:rPr>
              <w:t>2</w:t>
            </w:r>
            <w:r w:rsidRPr="00CE6003">
              <w:rPr>
                <w:b/>
                <w:bCs/>
                <w:lang w:val="kk-KZ"/>
              </w:rPr>
              <w:t xml:space="preserve"> - </w:t>
            </w:r>
            <w:r w:rsidRPr="00CE6003">
              <w:rPr>
                <w:bCs/>
                <w:lang w:val="kk-KZ"/>
              </w:rPr>
              <w:t xml:space="preserve">Берілген </w:t>
            </w:r>
            <w:r>
              <w:rPr>
                <w:bCs/>
                <w:lang w:val="kk-KZ"/>
              </w:rPr>
              <w:t>Д</w:t>
            </w:r>
            <w:r w:rsidRPr="00CE6003">
              <w:rPr>
                <w:b/>
                <w:bCs/>
                <w:lang w:val="kk-KZ"/>
              </w:rPr>
              <w:t xml:space="preserve">ӨЖ </w:t>
            </w:r>
            <w:r>
              <w:rPr>
                <w:b/>
                <w:bCs/>
                <w:lang w:val="kk-KZ"/>
              </w:rPr>
              <w:t>2</w:t>
            </w:r>
            <w:r w:rsidRPr="00CE6003">
              <w:rPr>
                <w:b/>
                <w:bCs/>
                <w:lang w:val="kk-KZ"/>
              </w:rPr>
              <w:t xml:space="preserve"> </w:t>
            </w:r>
            <w:r w:rsidRPr="00CE6003">
              <w:rPr>
                <w:bCs/>
                <w:lang w:val="kk-KZ"/>
              </w:rPr>
              <w:t>тапсырмасы бойынша өзара талқылау жүргізу және кеңес беру</w:t>
            </w:r>
            <w:r w:rsidRPr="00CE6003">
              <w:rPr>
                <w:b/>
                <w:bCs/>
                <w:lang w:val="kk-KZ"/>
              </w:rPr>
              <w:t xml:space="preserve">     </w:t>
            </w:r>
          </w:p>
        </w:tc>
        <w:tc>
          <w:tcPr>
            <w:tcW w:w="1275" w:type="dxa"/>
            <w:tcBorders>
              <w:top w:val="single" w:sz="4" w:space="0" w:color="auto"/>
              <w:left w:val="single" w:sz="4" w:space="0" w:color="auto"/>
              <w:bottom w:val="single" w:sz="4" w:space="0" w:color="auto"/>
              <w:right w:val="single" w:sz="4" w:space="0" w:color="auto"/>
            </w:tcBorders>
          </w:tcPr>
          <w:p w14:paraId="5EFCB229" w14:textId="77777777" w:rsidR="00315900" w:rsidRPr="00CE6003" w:rsidRDefault="00315900" w:rsidP="00387103">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1F4BBC84" w14:textId="77777777" w:rsidR="00315900" w:rsidRPr="00CE6003" w:rsidRDefault="00315900" w:rsidP="00387103">
            <w:pPr>
              <w:tabs>
                <w:tab w:val="left" w:pos="1276"/>
              </w:tabs>
              <w:ind w:left="-68" w:firstLine="26"/>
              <w:rPr>
                <w:lang w:val="kk-KZ" w:eastAsia="en-US"/>
              </w:rPr>
            </w:pPr>
          </w:p>
        </w:tc>
      </w:tr>
      <w:tr w:rsidR="00387103" w:rsidRPr="00CE6003" w14:paraId="1D01025E"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4E68DE90" w14:textId="77777777" w:rsidR="00387103" w:rsidRPr="00CE6003" w:rsidRDefault="00387103" w:rsidP="00387103">
            <w:pPr>
              <w:jc w:val="center"/>
              <w:rPr>
                <w:lang w:val="kk-KZ" w:eastAsia="en-US"/>
              </w:rPr>
            </w:pPr>
            <w:r w:rsidRPr="00CE6003">
              <w:rPr>
                <w:lang w:val="kk-KZ" w:eastAsia="en-US"/>
              </w:rPr>
              <w:t>7</w:t>
            </w:r>
          </w:p>
        </w:tc>
        <w:tc>
          <w:tcPr>
            <w:tcW w:w="6975" w:type="dxa"/>
            <w:tcBorders>
              <w:top w:val="single" w:sz="4" w:space="0" w:color="auto"/>
              <w:left w:val="single" w:sz="4" w:space="0" w:color="auto"/>
              <w:bottom w:val="single" w:sz="4" w:space="0" w:color="auto"/>
              <w:right w:val="single" w:sz="4" w:space="0" w:color="auto"/>
            </w:tcBorders>
            <w:hideMark/>
          </w:tcPr>
          <w:p w14:paraId="282F1FB1" w14:textId="6B4D635B" w:rsidR="00E226FF" w:rsidRPr="00CE6003" w:rsidRDefault="00387103" w:rsidP="00230C4E">
            <w:pPr>
              <w:jc w:val="both"/>
              <w:rPr>
                <w:lang w:val="kk-KZ"/>
              </w:rPr>
            </w:pPr>
            <w:r w:rsidRPr="00CE6003">
              <w:rPr>
                <w:b/>
                <w:lang w:val="kk-KZ"/>
              </w:rPr>
              <w:t>Дәріс (теориялық)</w:t>
            </w:r>
            <w:r w:rsidRPr="00CE6003">
              <w:rPr>
                <w:lang w:val="kk-KZ"/>
              </w:rPr>
              <w:t xml:space="preserve"> </w:t>
            </w:r>
            <w:proofErr w:type="spellStart"/>
            <w:r w:rsidR="00633060" w:rsidRPr="00633060">
              <w:t>Археологиядағы</w:t>
            </w:r>
            <w:proofErr w:type="spellEnd"/>
            <w:r w:rsidR="00633060" w:rsidRPr="00633060">
              <w:t xml:space="preserve"> </w:t>
            </w:r>
            <w:proofErr w:type="spellStart"/>
            <w:r w:rsidR="00633060" w:rsidRPr="00633060">
              <w:t>интердисциплинарлық</w:t>
            </w:r>
            <w:proofErr w:type="spellEnd"/>
            <w:r w:rsidR="00633060" w:rsidRPr="00633060">
              <w:t xml:space="preserve"> </w:t>
            </w:r>
            <w:proofErr w:type="spellStart"/>
            <w:r w:rsidR="00633060" w:rsidRPr="00633060">
              <w:t>зерттеулер</w:t>
            </w:r>
            <w:proofErr w:type="spellEnd"/>
          </w:p>
          <w:p w14:paraId="32DF99ED" w14:textId="77777777" w:rsidR="00387103" w:rsidRPr="00CE6003" w:rsidRDefault="00387103" w:rsidP="00230C4E">
            <w:pPr>
              <w:jc w:val="both"/>
              <w:rPr>
                <w:b/>
                <w:lang w:val="kk-KZ"/>
              </w:rPr>
            </w:pPr>
          </w:p>
        </w:tc>
        <w:tc>
          <w:tcPr>
            <w:tcW w:w="1275" w:type="dxa"/>
            <w:tcBorders>
              <w:top w:val="single" w:sz="4" w:space="0" w:color="auto"/>
              <w:left w:val="single" w:sz="4" w:space="0" w:color="auto"/>
              <w:bottom w:val="single" w:sz="4" w:space="0" w:color="auto"/>
              <w:right w:val="single" w:sz="4" w:space="0" w:color="auto"/>
            </w:tcBorders>
            <w:hideMark/>
          </w:tcPr>
          <w:p w14:paraId="4720DDA8" w14:textId="65E90352" w:rsidR="00387103" w:rsidRPr="00CE6003" w:rsidRDefault="007A2F76" w:rsidP="00387103">
            <w:pPr>
              <w:tabs>
                <w:tab w:val="left" w:pos="1276"/>
              </w:tabs>
              <w:rPr>
                <w:lang w:val="kk-KZ" w:eastAsia="en-US"/>
              </w:rPr>
            </w:pPr>
            <w:r>
              <w:rPr>
                <w:lang w:val="kk-KZ" w:eastAsia="en-US"/>
              </w:rPr>
              <w:t>1</w:t>
            </w:r>
          </w:p>
        </w:tc>
        <w:tc>
          <w:tcPr>
            <w:tcW w:w="1153" w:type="dxa"/>
            <w:tcBorders>
              <w:top w:val="single" w:sz="4" w:space="0" w:color="auto"/>
              <w:left w:val="single" w:sz="4" w:space="0" w:color="auto"/>
              <w:bottom w:val="single" w:sz="4" w:space="0" w:color="auto"/>
              <w:right w:val="single" w:sz="4" w:space="0" w:color="auto"/>
            </w:tcBorders>
          </w:tcPr>
          <w:p w14:paraId="52E45796" w14:textId="77777777" w:rsidR="00387103" w:rsidRPr="00CE6003" w:rsidRDefault="00387103" w:rsidP="00387103">
            <w:pPr>
              <w:tabs>
                <w:tab w:val="left" w:pos="1276"/>
              </w:tabs>
              <w:ind w:left="-68" w:firstLine="26"/>
              <w:rPr>
                <w:lang w:val="kk-KZ" w:eastAsia="en-US"/>
              </w:rPr>
            </w:pPr>
          </w:p>
        </w:tc>
      </w:tr>
      <w:tr w:rsidR="00387103" w:rsidRPr="00CE6003" w14:paraId="7D3E14AC"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4AC480B4" w14:textId="77777777" w:rsidR="00387103" w:rsidRPr="00CE6003" w:rsidRDefault="00387103" w:rsidP="00387103">
            <w:pPr>
              <w:jc w:val="center"/>
              <w:rPr>
                <w:lang w:val="kk-KZ" w:eastAsia="en-US"/>
              </w:rPr>
            </w:pPr>
            <w:r w:rsidRPr="00CE6003">
              <w:rPr>
                <w:lang w:val="kk-KZ" w:eastAsia="en-US"/>
              </w:rPr>
              <w:t>7</w:t>
            </w:r>
          </w:p>
        </w:tc>
        <w:tc>
          <w:tcPr>
            <w:tcW w:w="6975" w:type="dxa"/>
            <w:tcBorders>
              <w:top w:val="single" w:sz="4" w:space="0" w:color="auto"/>
              <w:left w:val="single" w:sz="4" w:space="0" w:color="auto"/>
              <w:bottom w:val="single" w:sz="4" w:space="0" w:color="auto"/>
              <w:right w:val="single" w:sz="4" w:space="0" w:color="auto"/>
            </w:tcBorders>
            <w:hideMark/>
          </w:tcPr>
          <w:p w14:paraId="6F8A47D7" w14:textId="42E8F9D9" w:rsidR="00387103" w:rsidRPr="00CE6003" w:rsidRDefault="00387103" w:rsidP="00230C4E">
            <w:pPr>
              <w:jc w:val="both"/>
              <w:rPr>
                <w:b/>
                <w:bCs/>
                <w:lang w:val="kk-KZ"/>
              </w:rPr>
            </w:pPr>
            <w:r w:rsidRPr="00CE6003">
              <w:rPr>
                <w:b/>
                <w:bCs/>
                <w:lang w:val="kk-KZ"/>
              </w:rPr>
              <w:t>Семинар/зертханалық сабақ (түрі):</w:t>
            </w:r>
            <w:r w:rsidRPr="00CE6003">
              <w:rPr>
                <w:bCs/>
                <w:lang w:val="kk-KZ"/>
              </w:rPr>
              <w:t xml:space="preserve"> </w:t>
            </w:r>
            <w:proofErr w:type="spellStart"/>
            <w:r w:rsidR="00633060" w:rsidRPr="00633060">
              <w:rPr>
                <w:bCs/>
              </w:rPr>
              <w:t>Археометрия</w:t>
            </w:r>
            <w:proofErr w:type="spellEnd"/>
            <w:r w:rsidR="00633060" w:rsidRPr="00633060">
              <w:rPr>
                <w:bCs/>
              </w:rPr>
              <w:t xml:space="preserve"> </w:t>
            </w:r>
            <w:proofErr w:type="spellStart"/>
            <w:r w:rsidR="00633060" w:rsidRPr="00633060">
              <w:rPr>
                <w:bCs/>
              </w:rPr>
              <w:t>әдістері</w:t>
            </w:r>
            <w:proofErr w:type="spellEnd"/>
            <w:r w:rsidR="00633060" w:rsidRPr="00633060">
              <w:rPr>
                <w:bCs/>
              </w:rPr>
              <w:t>.</w:t>
            </w:r>
          </w:p>
        </w:tc>
        <w:tc>
          <w:tcPr>
            <w:tcW w:w="1275" w:type="dxa"/>
            <w:tcBorders>
              <w:top w:val="single" w:sz="4" w:space="0" w:color="auto"/>
              <w:left w:val="single" w:sz="4" w:space="0" w:color="auto"/>
              <w:bottom w:val="single" w:sz="4" w:space="0" w:color="auto"/>
              <w:right w:val="single" w:sz="4" w:space="0" w:color="auto"/>
            </w:tcBorders>
            <w:hideMark/>
          </w:tcPr>
          <w:p w14:paraId="26F2E3C4" w14:textId="77777777" w:rsidR="00387103" w:rsidRPr="00CE6003" w:rsidRDefault="007B1D50" w:rsidP="00387103">
            <w:pPr>
              <w:tabs>
                <w:tab w:val="left" w:pos="1276"/>
              </w:tabs>
              <w:rPr>
                <w:lang w:val="kk-KZ" w:eastAsia="en-US"/>
              </w:rPr>
            </w:pPr>
            <w:r w:rsidRPr="00CE6003">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4F1895F7" w14:textId="6A15C6E7" w:rsidR="00387103" w:rsidRPr="00CE6003" w:rsidRDefault="00A84131" w:rsidP="00387103">
            <w:pPr>
              <w:tabs>
                <w:tab w:val="left" w:pos="1276"/>
              </w:tabs>
              <w:ind w:left="-68" w:firstLine="26"/>
              <w:rPr>
                <w:lang w:val="kk-KZ" w:eastAsia="en-US"/>
              </w:rPr>
            </w:pPr>
            <w:r w:rsidRPr="00CE6003">
              <w:rPr>
                <w:lang w:val="kk-KZ" w:eastAsia="en-US"/>
              </w:rPr>
              <w:t>1</w:t>
            </w:r>
            <w:r w:rsidR="00315900">
              <w:rPr>
                <w:lang w:val="kk-KZ" w:eastAsia="en-US"/>
              </w:rPr>
              <w:t>4</w:t>
            </w:r>
          </w:p>
        </w:tc>
      </w:tr>
      <w:tr w:rsidR="00BC2726" w:rsidRPr="00CE6003" w14:paraId="5CEDC154" w14:textId="77777777" w:rsidTr="00F1448E">
        <w:tc>
          <w:tcPr>
            <w:tcW w:w="1106" w:type="dxa"/>
            <w:tcBorders>
              <w:top w:val="single" w:sz="4" w:space="0" w:color="auto"/>
              <w:left w:val="single" w:sz="4" w:space="0" w:color="auto"/>
              <w:bottom w:val="single" w:sz="4" w:space="0" w:color="auto"/>
              <w:right w:val="single" w:sz="4" w:space="0" w:color="auto"/>
            </w:tcBorders>
          </w:tcPr>
          <w:p w14:paraId="3B1BC970" w14:textId="77777777" w:rsidR="00BC2726" w:rsidRPr="00CE6003" w:rsidRDefault="00BC2726" w:rsidP="00BC2726">
            <w:pPr>
              <w:jc w:val="center"/>
              <w:rPr>
                <w:lang w:val="kk-KZ" w:eastAsia="en-US"/>
              </w:rPr>
            </w:pPr>
            <w:r w:rsidRPr="00CE6003">
              <w:rPr>
                <w:lang w:val="kk-KZ" w:eastAsia="en-US"/>
              </w:rPr>
              <w:t>7</w:t>
            </w:r>
          </w:p>
        </w:tc>
        <w:tc>
          <w:tcPr>
            <w:tcW w:w="6975" w:type="dxa"/>
            <w:tcBorders>
              <w:top w:val="single" w:sz="4" w:space="0" w:color="auto"/>
              <w:left w:val="single" w:sz="4" w:space="0" w:color="auto"/>
              <w:bottom w:val="single" w:sz="4" w:space="0" w:color="auto"/>
              <w:right w:val="single" w:sz="4" w:space="0" w:color="auto"/>
            </w:tcBorders>
          </w:tcPr>
          <w:p w14:paraId="340BA49B" w14:textId="0B1D2ADF" w:rsidR="00BC2726" w:rsidRPr="00CE6003" w:rsidRDefault="00490C0D" w:rsidP="00F1448E">
            <w:pPr>
              <w:jc w:val="both"/>
              <w:rPr>
                <w:b/>
                <w:bCs/>
                <w:lang w:val="kk-KZ"/>
              </w:rPr>
            </w:pPr>
            <w:r>
              <w:rPr>
                <w:b/>
                <w:bCs/>
                <w:lang w:val="kk-KZ"/>
              </w:rPr>
              <w:t>Д</w:t>
            </w:r>
            <w:r w:rsidR="00BC2726" w:rsidRPr="00CE6003">
              <w:rPr>
                <w:b/>
                <w:bCs/>
                <w:lang w:val="kk-KZ"/>
              </w:rPr>
              <w:t xml:space="preserve">ӨЖ </w:t>
            </w:r>
            <w:r w:rsidR="00633060">
              <w:rPr>
                <w:b/>
                <w:bCs/>
                <w:lang w:val="kk-KZ"/>
              </w:rPr>
              <w:t>2</w:t>
            </w:r>
            <w:r w:rsidR="00BC2726" w:rsidRPr="00CE6003">
              <w:rPr>
                <w:b/>
                <w:bCs/>
                <w:lang w:val="kk-KZ"/>
              </w:rPr>
              <w:t xml:space="preserve">: </w:t>
            </w:r>
            <w:r w:rsidR="00217947" w:rsidRPr="00217947">
              <w:rPr>
                <w:lang w:val="kk-KZ"/>
              </w:rPr>
              <w:t>Қазақстан сақтары мен үйсіндері археологиясының мәселелері</w:t>
            </w:r>
          </w:p>
        </w:tc>
        <w:tc>
          <w:tcPr>
            <w:tcW w:w="1275" w:type="dxa"/>
            <w:tcBorders>
              <w:top w:val="single" w:sz="4" w:space="0" w:color="auto"/>
              <w:left w:val="single" w:sz="4" w:space="0" w:color="auto"/>
              <w:bottom w:val="single" w:sz="4" w:space="0" w:color="auto"/>
              <w:right w:val="single" w:sz="4" w:space="0" w:color="auto"/>
            </w:tcBorders>
          </w:tcPr>
          <w:p w14:paraId="3DB69CC2" w14:textId="77777777" w:rsidR="00BC2726" w:rsidRPr="00CE6003" w:rsidRDefault="00BC2726" w:rsidP="00BC2726">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21A89F23" w14:textId="772C30F5" w:rsidR="00BC2726" w:rsidRPr="00CE6003" w:rsidRDefault="00315900" w:rsidP="00BC2726">
            <w:pPr>
              <w:tabs>
                <w:tab w:val="left" w:pos="1276"/>
              </w:tabs>
              <w:ind w:left="-68" w:firstLine="26"/>
              <w:rPr>
                <w:lang w:val="kk-KZ" w:eastAsia="en-US"/>
              </w:rPr>
            </w:pPr>
            <w:r>
              <w:rPr>
                <w:lang w:val="kk-KZ" w:eastAsia="en-US"/>
              </w:rPr>
              <w:t>15</w:t>
            </w:r>
          </w:p>
        </w:tc>
      </w:tr>
      <w:tr w:rsidR="00BC2726" w:rsidRPr="00CE6003" w14:paraId="73D8230D"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281E9586" w14:textId="77777777" w:rsidR="00BC2726" w:rsidRPr="00CE6003" w:rsidRDefault="00BC2726" w:rsidP="00BC2726">
            <w:pPr>
              <w:jc w:val="center"/>
              <w:rPr>
                <w:lang w:val="kk-KZ" w:eastAsia="en-US"/>
              </w:rPr>
            </w:pPr>
            <w:r w:rsidRPr="00CE6003">
              <w:rPr>
                <w:lang w:val="kk-KZ" w:eastAsia="en-US"/>
              </w:rPr>
              <w:t>8</w:t>
            </w:r>
          </w:p>
        </w:tc>
        <w:tc>
          <w:tcPr>
            <w:tcW w:w="6975" w:type="dxa"/>
            <w:tcBorders>
              <w:top w:val="single" w:sz="4" w:space="0" w:color="auto"/>
              <w:left w:val="single" w:sz="4" w:space="0" w:color="auto"/>
              <w:bottom w:val="single" w:sz="4" w:space="0" w:color="auto"/>
              <w:right w:val="single" w:sz="4" w:space="0" w:color="auto"/>
            </w:tcBorders>
            <w:hideMark/>
          </w:tcPr>
          <w:p w14:paraId="160DCE69" w14:textId="3C6D4A74" w:rsidR="00BC2726" w:rsidRPr="00CE6003" w:rsidRDefault="00BC2726" w:rsidP="00D9103F">
            <w:pPr>
              <w:jc w:val="both"/>
              <w:rPr>
                <w:b/>
                <w:lang w:val="kk-KZ"/>
              </w:rPr>
            </w:pPr>
            <w:r w:rsidRPr="00CE6003">
              <w:rPr>
                <w:b/>
                <w:lang w:val="kk-KZ"/>
              </w:rPr>
              <w:t>Дәріс (теориялық):</w:t>
            </w:r>
            <w:r w:rsidR="00633060">
              <w:t xml:space="preserve"> </w:t>
            </w:r>
            <w:r w:rsidR="00633060" w:rsidRPr="00633060">
              <w:rPr>
                <w:bCs/>
                <w:lang w:val="kk-KZ"/>
              </w:rPr>
              <w:t>Суасты археологияс</w:t>
            </w:r>
            <w:r w:rsidR="00633060">
              <w:rPr>
                <w:bCs/>
                <w:lang w:val="kk-KZ"/>
              </w:rPr>
              <w:t>ы мәселелері.</w:t>
            </w:r>
          </w:p>
        </w:tc>
        <w:tc>
          <w:tcPr>
            <w:tcW w:w="1275" w:type="dxa"/>
            <w:tcBorders>
              <w:top w:val="single" w:sz="4" w:space="0" w:color="auto"/>
              <w:left w:val="single" w:sz="4" w:space="0" w:color="auto"/>
              <w:bottom w:val="single" w:sz="4" w:space="0" w:color="auto"/>
              <w:right w:val="single" w:sz="4" w:space="0" w:color="auto"/>
            </w:tcBorders>
            <w:hideMark/>
          </w:tcPr>
          <w:p w14:paraId="2AB43C7B" w14:textId="77D69652" w:rsidR="00BC2726" w:rsidRPr="00CE6003" w:rsidRDefault="007A2F76" w:rsidP="00BC2726">
            <w:pPr>
              <w:tabs>
                <w:tab w:val="left" w:pos="1276"/>
              </w:tabs>
              <w:rPr>
                <w:lang w:val="kk-KZ" w:eastAsia="en-US"/>
              </w:rPr>
            </w:pPr>
            <w:r>
              <w:rPr>
                <w:lang w:val="kk-KZ" w:eastAsia="en-US"/>
              </w:rPr>
              <w:t>1</w:t>
            </w:r>
          </w:p>
        </w:tc>
        <w:tc>
          <w:tcPr>
            <w:tcW w:w="1153" w:type="dxa"/>
            <w:tcBorders>
              <w:top w:val="single" w:sz="4" w:space="0" w:color="auto"/>
              <w:left w:val="single" w:sz="4" w:space="0" w:color="auto"/>
              <w:bottom w:val="single" w:sz="4" w:space="0" w:color="auto"/>
              <w:right w:val="single" w:sz="4" w:space="0" w:color="auto"/>
            </w:tcBorders>
          </w:tcPr>
          <w:p w14:paraId="5F810636" w14:textId="77777777" w:rsidR="00BC2726" w:rsidRPr="00CE6003" w:rsidRDefault="00BC2726" w:rsidP="00BC2726">
            <w:pPr>
              <w:tabs>
                <w:tab w:val="left" w:pos="1276"/>
              </w:tabs>
              <w:ind w:left="-68" w:firstLine="26"/>
              <w:rPr>
                <w:lang w:val="kk-KZ" w:eastAsia="en-US"/>
              </w:rPr>
            </w:pPr>
          </w:p>
        </w:tc>
      </w:tr>
      <w:tr w:rsidR="00BC2726" w:rsidRPr="00CE6003" w14:paraId="4A6EC0B2"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45C596F8" w14:textId="77777777" w:rsidR="00BC2726" w:rsidRPr="00CE6003" w:rsidRDefault="00BC2726" w:rsidP="00BC2726">
            <w:pPr>
              <w:jc w:val="center"/>
              <w:rPr>
                <w:lang w:val="kk-KZ" w:eastAsia="en-US"/>
              </w:rPr>
            </w:pPr>
            <w:r w:rsidRPr="00CE6003">
              <w:rPr>
                <w:lang w:val="kk-KZ" w:eastAsia="en-US"/>
              </w:rPr>
              <w:t>8</w:t>
            </w:r>
          </w:p>
        </w:tc>
        <w:tc>
          <w:tcPr>
            <w:tcW w:w="6975" w:type="dxa"/>
            <w:tcBorders>
              <w:top w:val="single" w:sz="4" w:space="0" w:color="auto"/>
              <w:left w:val="single" w:sz="4" w:space="0" w:color="auto"/>
              <w:bottom w:val="single" w:sz="4" w:space="0" w:color="auto"/>
              <w:right w:val="single" w:sz="4" w:space="0" w:color="auto"/>
            </w:tcBorders>
            <w:hideMark/>
          </w:tcPr>
          <w:p w14:paraId="79BD0A5B" w14:textId="0FA1EBA2" w:rsidR="00BC2726" w:rsidRPr="00CE6003" w:rsidRDefault="00BC2726" w:rsidP="00D9103F">
            <w:pPr>
              <w:jc w:val="both"/>
              <w:rPr>
                <w:bCs/>
                <w:lang w:val="kk-KZ"/>
              </w:rPr>
            </w:pPr>
            <w:r w:rsidRPr="00CE6003">
              <w:rPr>
                <w:b/>
                <w:bCs/>
                <w:lang w:val="kk-KZ"/>
              </w:rPr>
              <w:t xml:space="preserve">Семинар/зертханалық сабақ (түрі): </w:t>
            </w:r>
            <w:r w:rsidR="00633060" w:rsidRPr="00633060">
              <w:rPr>
                <w:lang w:val="kk-KZ"/>
              </w:rPr>
              <w:t>Суасты қазба әдістері</w:t>
            </w:r>
            <w:r w:rsidR="00633060">
              <w:rPr>
                <w:lang w:val="kk-KZ"/>
              </w:rPr>
              <w:t>ндегі жаңа технологиялар</w:t>
            </w:r>
          </w:p>
        </w:tc>
        <w:tc>
          <w:tcPr>
            <w:tcW w:w="1275" w:type="dxa"/>
            <w:tcBorders>
              <w:top w:val="single" w:sz="4" w:space="0" w:color="auto"/>
              <w:left w:val="single" w:sz="4" w:space="0" w:color="auto"/>
              <w:bottom w:val="single" w:sz="4" w:space="0" w:color="auto"/>
              <w:right w:val="single" w:sz="4" w:space="0" w:color="auto"/>
            </w:tcBorders>
            <w:hideMark/>
          </w:tcPr>
          <w:p w14:paraId="644345B5" w14:textId="77777777" w:rsidR="00BC2726" w:rsidRPr="00CE6003" w:rsidRDefault="00BC2726" w:rsidP="00BC2726">
            <w:pPr>
              <w:tabs>
                <w:tab w:val="left" w:pos="1276"/>
              </w:tabs>
              <w:rPr>
                <w:lang w:val="kk-KZ" w:eastAsia="en-US"/>
              </w:rPr>
            </w:pPr>
            <w:r w:rsidRPr="00CE6003">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03D62C51" w14:textId="5E8F8CA7" w:rsidR="00BC2726" w:rsidRPr="00CE6003" w:rsidRDefault="00BC2726" w:rsidP="00BC2726">
            <w:pPr>
              <w:tabs>
                <w:tab w:val="left" w:pos="1276"/>
              </w:tabs>
              <w:ind w:left="-68" w:firstLine="26"/>
              <w:rPr>
                <w:lang w:val="kk-KZ" w:eastAsia="en-US"/>
              </w:rPr>
            </w:pPr>
            <w:r w:rsidRPr="00CE6003">
              <w:rPr>
                <w:lang w:val="kk-KZ" w:eastAsia="en-US"/>
              </w:rPr>
              <w:t>1</w:t>
            </w:r>
            <w:r w:rsidR="00315900">
              <w:rPr>
                <w:lang w:val="kk-KZ" w:eastAsia="en-US"/>
              </w:rPr>
              <w:t>4</w:t>
            </w:r>
          </w:p>
        </w:tc>
      </w:tr>
      <w:tr w:rsidR="00315900" w:rsidRPr="00CE6003" w14:paraId="3B55B2FF" w14:textId="77777777" w:rsidTr="00F1448E">
        <w:tc>
          <w:tcPr>
            <w:tcW w:w="1106" w:type="dxa"/>
            <w:tcBorders>
              <w:top w:val="single" w:sz="4" w:space="0" w:color="auto"/>
              <w:left w:val="single" w:sz="4" w:space="0" w:color="auto"/>
              <w:bottom w:val="single" w:sz="4" w:space="0" w:color="auto"/>
              <w:right w:val="single" w:sz="4" w:space="0" w:color="auto"/>
            </w:tcBorders>
          </w:tcPr>
          <w:p w14:paraId="3E9D5658" w14:textId="48AB4A84" w:rsidR="00315900" w:rsidRPr="00CE6003" w:rsidRDefault="00315900" w:rsidP="00BC2726">
            <w:pPr>
              <w:jc w:val="center"/>
              <w:rPr>
                <w:lang w:val="kk-KZ" w:eastAsia="en-US"/>
              </w:rPr>
            </w:pPr>
            <w:r>
              <w:rPr>
                <w:lang w:val="kk-KZ" w:eastAsia="en-US"/>
              </w:rPr>
              <w:t>8</w:t>
            </w:r>
          </w:p>
        </w:tc>
        <w:tc>
          <w:tcPr>
            <w:tcW w:w="6975" w:type="dxa"/>
            <w:tcBorders>
              <w:top w:val="single" w:sz="4" w:space="0" w:color="auto"/>
              <w:left w:val="single" w:sz="4" w:space="0" w:color="auto"/>
              <w:bottom w:val="single" w:sz="4" w:space="0" w:color="auto"/>
              <w:right w:val="single" w:sz="4" w:space="0" w:color="auto"/>
            </w:tcBorders>
          </w:tcPr>
          <w:p w14:paraId="350656B8" w14:textId="59590F42" w:rsidR="00315900" w:rsidRPr="00CE6003" w:rsidRDefault="00315900" w:rsidP="00D9103F">
            <w:pPr>
              <w:jc w:val="both"/>
              <w:rPr>
                <w:b/>
                <w:bCs/>
                <w:lang w:val="kk-KZ"/>
              </w:rPr>
            </w:pPr>
            <w:r>
              <w:rPr>
                <w:b/>
                <w:bCs/>
                <w:lang w:val="kk-KZ"/>
              </w:rPr>
              <w:t>Д</w:t>
            </w:r>
            <w:r w:rsidRPr="00CE6003">
              <w:rPr>
                <w:b/>
                <w:bCs/>
                <w:lang w:val="kk-KZ"/>
              </w:rPr>
              <w:t xml:space="preserve">ӨОЖ 3  - </w:t>
            </w:r>
            <w:r w:rsidRPr="00CE6003">
              <w:rPr>
                <w:bCs/>
                <w:lang w:val="kk-KZ"/>
              </w:rPr>
              <w:t xml:space="preserve">Берілген </w:t>
            </w:r>
            <w:r w:rsidRPr="00490C0D">
              <w:rPr>
                <w:b/>
                <w:lang w:val="kk-KZ"/>
              </w:rPr>
              <w:t>Д</w:t>
            </w:r>
            <w:r w:rsidRPr="00CE6003">
              <w:rPr>
                <w:b/>
                <w:bCs/>
                <w:lang w:val="kk-KZ"/>
              </w:rPr>
              <w:t xml:space="preserve">ӨЖ 3 </w:t>
            </w:r>
            <w:r w:rsidRPr="00CE6003">
              <w:rPr>
                <w:bCs/>
                <w:lang w:val="kk-KZ"/>
              </w:rPr>
              <w:t>тапсырмасы бойынша өзара талқылау жүргізу және кеңес беру</w:t>
            </w:r>
            <w:r w:rsidRPr="00CE6003">
              <w:rPr>
                <w:b/>
                <w:bCs/>
                <w:lang w:val="kk-KZ"/>
              </w:rPr>
              <w:t xml:space="preserve">     </w:t>
            </w:r>
          </w:p>
        </w:tc>
        <w:tc>
          <w:tcPr>
            <w:tcW w:w="1275" w:type="dxa"/>
            <w:tcBorders>
              <w:top w:val="single" w:sz="4" w:space="0" w:color="auto"/>
              <w:left w:val="single" w:sz="4" w:space="0" w:color="auto"/>
              <w:bottom w:val="single" w:sz="4" w:space="0" w:color="auto"/>
              <w:right w:val="single" w:sz="4" w:space="0" w:color="auto"/>
            </w:tcBorders>
          </w:tcPr>
          <w:p w14:paraId="4F39A822" w14:textId="77777777" w:rsidR="00315900" w:rsidRPr="00CE6003" w:rsidRDefault="00315900" w:rsidP="00BC2726">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71F411A4" w14:textId="77777777" w:rsidR="00315900" w:rsidRPr="00CE6003" w:rsidRDefault="00315900" w:rsidP="00BC2726">
            <w:pPr>
              <w:tabs>
                <w:tab w:val="left" w:pos="1276"/>
              </w:tabs>
              <w:ind w:left="-68" w:firstLine="26"/>
              <w:rPr>
                <w:lang w:val="kk-KZ" w:eastAsia="en-US"/>
              </w:rPr>
            </w:pPr>
          </w:p>
        </w:tc>
      </w:tr>
      <w:tr w:rsidR="00BC2726" w:rsidRPr="00CE6003" w14:paraId="6FC75698" w14:textId="77777777" w:rsidTr="00F1448E">
        <w:tc>
          <w:tcPr>
            <w:tcW w:w="1106" w:type="dxa"/>
            <w:tcBorders>
              <w:top w:val="single" w:sz="4" w:space="0" w:color="auto"/>
              <w:left w:val="single" w:sz="4" w:space="0" w:color="auto"/>
              <w:bottom w:val="single" w:sz="4" w:space="0" w:color="auto"/>
              <w:right w:val="single" w:sz="4" w:space="0" w:color="auto"/>
            </w:tcBorders>
          </w:tcPr>
          <w:p w14:paraId="15E33905" w14:textId="77777777" w:rsidR="00BC2726" w:rsidRPr="00CE6003" w:rsidRDefault="00BC2726" w:rsidP="00BC2726">
            <w:pPr>
              <w:jc w:val="center"/>
              <w:rPr>
                <w:lang w:val="kk-KZ" w:eastAsia="en-US"/>
              </w:rPr>
            </w:pPr>
          </w:p>
        </w:tc>
        <w:tc>
          <w:tcPr>
            <w:tcW w:w="6975" w:type="dxa"/>
            <w:tcBorders>
              <w:top w:val="single" w:sz="4" w:space="0" w:color="auto"/>
              <w:left w:val="single" w:sz="4" w:space="0" w:color="auto"/>
              <w:bottom w:val="single" w:sz="4" w:space="0" w:color="auto"/>
              <w:right w:val="single" w:sz="4" w:space="0" w:color="auto"/>
            </w:tcBorders>
          </w:tcPr>
          <w:p w14:paraId="490F2BD0" w14:textId="77777777" w:rsidR="00BC2726" w:rsidRPr="00CE6003" w:rsidRDefault="00BC2726" w:rsidP="00BC2726">
            <w:pPr>
              <w:snapToGrid w:val="0"/>
              <w:jc w:val="both"/>
              <w:rPr>
                <w:b/>
                <w:bCs/>
                <w:lang w:val="kk-KZ" w:eastAsia="en-US"/>
              </w:rPr>
            </w:pPr>
            <w:r w:rsidRPr="00CE6003">
              <w:rPr>
                <w:b/>
                <w:bCs/>
                <w:lang w:val="kk-KZ" w:eastAsia="en-US"/>
              </w:rPr>
              <w:t>АБ 1</w:t>
            </w:r>
          </w:p>
        </w:tc>
        <w:tc>
          <w:tcPr>
            <w:tcW w:w="1275" w:type="dxa"/>
            <w:tcBorders>
              <w:top w:val="single" w:sz="4" w:space="0" w:color="auto"/>
              <w:left w:val="single" w:sz="4" w:space="0" w:color="auto"/>
              <w:bottom w:val="single" w:sz="4" w:space="0" w:color="auto"/>
              <w:right w:val="single" w:sz="4" w:space="0" w:color="auto"/>
            </w:tcBorders>
          </w:tcPr>
          <w:p w14:paraId="6610B0D6" w14:textId="77777777" w:rsidR="00BC2726" w:rsidRPr="00CE6003" w:rsidRDefault="00BC2726" w:rsidP="00BC2726">
            <w:pPr>
              <w:tabs>
                <w:tab w:val="left" w:pos="1276"/>
              </w:tabs>
              <w:rPr>
                <w:b/>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295CFFA0" w14:textId="77777777" w:rsidR="00BC2726" w:rsidRPr="00CE6003" w:rsidRDefault="00BC2726" w:rsidP="00BC2726">
            <w:pPr>
              <w:tabs>
                <w:tab w:val="left" w:pos="1276"/>
              </w:tabs>
              <w:ind w:left="-68" w:firstLine="26"/>
              <w:rPr>
                <w:b/>
                <w:lang w:val="kk-KZ" w:eastAsia="en-US"/>
              </w:rPr>
            </w:pPr>
            <w:r w:rsidRPr="00CE6003">
              <w:rPr>
                <w:b/>
                <w:lang w:val="kk-KZ" w:eastAsia="en-US"/>
              </w:rPr>
              <w:t>100</w:t>
            </w:r>
          </w:p>
        </w:tc>
      </w:tr>
      <w:tr w:rsidR="00BC2726" w:rsidRPr="00CE6003" w14:paraId="118726BD"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2389A240" w14:textId="77777777" w:rsidR="00BC2726" w:rsidRPr="00CE6003" w:rsidRDefault="00BC2726" w:rsidP="00BC2726">
            <w:pPr>
              <w:jc w:val="center"/>
              <w:rPr>
                <w:lang w:val="kk-KZ" w:eastAsia="en-US"/>
              </w:rPr>
            </w:pPr>
            <w:r w:rsidRPr="00CE6003">
              <w:rPr>
                <w:lang w:val="kk-KZ" w:eastAsia="en-US"/>
              </w:rPr>
              <w:t>9</w:t>
            </w:r>
          </w:p>
        </w:tc>
        <w:tc>
          <w:tcPr>
            <w:tcW w:w="6975" w:type="dxa"/>
            <w:tcBorders>
              <w:top w:val="single" w:sz="4" w:space="0" w:color="auto"/>
              <w:left w:val="single" w:sz="4" w:space="0" w:color="auto"/>
              <w:bottom w:val="single" w:sz="4" w:space="0" w:color="auto"/>
              <w:right w:val="single" w:sz="4" w:space="0" w:color="auto"/>
            </w:tcBorders>
            <w:hideMark/>
          </w:tcPr>
          <w:p w14:paraId="72224996" w14:textId="2E5DD47F" w:rsidR="00BC2726" w:rsidRPr="00CE6003" w:rsidRDefault="00BC2726" w:rsidP="00BC2726">
            <w:pPr>
              <w:jc w:val="both"/>
              <w:rPr>
                <w:b/>
                <w:lang w:val="kk-KZ"/>
              </w:rPr>
            </w:pPr>
            <w:r w:rsidRPr="00CE6003">
              <w:rPr>
                <w:b/>
                <w:lang w:val="kk-KZ"/>
              </w:rPr>
              <w:t>Дәріс (аналитикалық)</w:t>
            </w:r>
            <w:r w:rsidRPr="00CE6003">
              <w:rPr>
                <w:lang w:val="kk-KZ"/>
              </w:rPr>
              <w:t xml:space="preserve"> </w:t>
            </w:r>
            <w:r w:rsidR="00CE6003" w:rsidRPr="009A171B">
              <w:rPr>
                <w:bCs/>
                <w:color w:val="202124"/>
                <w:lang w:val="kk-KZ"/>
              </w:rPr>
              <w:t>Қазақстан сақтары мен үйсіндері археологиясының негізгі мәселелері.</w:t>
            </w:r>
          </w:p>
        </w:tc>
        <w:tc>
          <w:tcPr>
            <w:tcW w:w="1275" w:type="dxa"/>
            <w:tcBorders>
              <w:top w:val="single" w:sz="4" w:space="0" w:color="auto"/>
              <w:left w:val="single" w:sz="4" w:space="0" w:color="auto"/>
              <w:bottom w:val="single" w:sz="4" w:space="0" w:color="auto"/>
              <w:right w:val="single" w:sz="4" w:space="0" w:color="auto"/>
            </w:tcBorders>
            <w:hideMark/>
          </w:tcPr>
          <w:p w14:paraId="286E059E" w14:textId="1F89AE71" w:rsidR="00BC2726" w:rsidRPr="00CE6003" w:rsidRDefault="007A2F76" w:rsidP="00BC2726">
            <w:pPr>
              <w:tabs>
                <w:tab w:val="left" w:pos="1276"/>
              </w:tabs>
              <w:rPr>
                <w:lang w:val="kk-KZ" w:eastAsia="en-US"/>
              </w:rPr>
            </w:pPr>
            <w:r>
              <w:rPr>
                <w:lang w:val="kk-KZ" w:eastAsia="en-US"/>
              </w:rPr>
              <w:t>1</w:t>
            </w:r>
          </w:p>
        </w:tc>
        <w:tc>
          <w:tcPr>
            <w:tcW w:w="1153" w:type="dxa"/>
            <w:tcBorders>
              <w:top w:val="single" w:sz="4" w:space="0" w:color="auto"/>
              <w:left w:val="single" w:sz="4" w:space="0" w:color="auto"/>
              <w:bottom w:val="single" w:sz="4" w:space="0" w:color="auto"/>
              <w:right w:val="single" w:sz="4" w:space="0" w:color="auto"/>
            </w:tcBorders>
          </w:tcPr>
          <w:p w14:paraId="1FDA3745" w14:textId="77777777" w:rsidR="00BC2726" w:rsidRPr="00CE6003" w:rsidRDefault="00BC2726" w:rsidP="00BC2726">
            <w:pPr>
              <w:tabs>
                <w:tab w:val="left" w:pos="1276"/>
              </w:tabs>
              <w:ind w:left="-68" w:firstLine="26"/>
              <w:rPr>
                <w:lang w:val="kk-KZ" w:eastAsia="en-US"/>
              </w:rPr>
            </w:pPr>
          </w:p>
        </w:tc>
      </w:tr>
      <w:tr w:rsidR="00BC2726" w:rsidRPr="00CE6003" w14:paraId="26EC5102"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08E5DDE1" w14:textId="77777777" w:rsidR="00BC2726" w:rsidRPr="00CE6003" w:rsidRDefault="00BC2726" w:rsidP="00BC2726">
            <w:pPr>
              <w:jc w:val="center"/>
              <w:rPr>
                <w:lang w:val="kk-KZ" w:eastAsia="en-US"/>
              </w:rPr>
            </w:pPr>
            <w:r w:rsidRPr="00CE6003">
              <w:rPr>
                <w:lang w:val="kk-KZ" w:eastAsia="en-US"/>
              </w:rPr>
              <w:t xml:space="preserve"> 9</w:t>
            </w:r>
          </w:p>
        </w:tc>
        <w:tc>
          <w:tcPr>
            <w:tcW w:w="6975" w:type="dxa"/>
            <w:tcBorders>
              <w:top w:val="single" w:sz="4" w:space="0" w:color="auto"/>
              <w:left w:val="single" w:sz="4" w:space="0" w:color="auto"/>
              <w:bottom w:val="single" w:sz="4" w:space="0" w:color="auto"/>
              <w:right w:val="single" w:sz="4" w:space="0" w:color="auto"/>
            </w:tcBorders>
            <w:hideMark/>
          </w:tcPr>
          <w:p w14:paraId="74C4B923" w14:textId="50F1B0AC" w:rsidR="00BC2726" w:rsidRPr="00CE6003" w:rsidRDefault="00BC2726" w:rsidP="00D9103F">
            <w:pPr>
              <w:jc w:val="both"/>
              <w:rPr>
                <w:b/>
                <w:bCs/>
                <w:lang w:val="kk-KZ"/>
              </w:rPr>
            </w:pPr>
            <w:r w:rsidRPr="00CE6003">
              <w:rPr>
                <w:b/>
                <w:bCs/>
                <w:lang w:val="kk-KZ"/>
              </w:rPr>
              <w:t>Семинар/зертханалық сабақ (түрі):</w:t>
            </w:r>
            <w:r w:rsidRPr="00CE6003">
              <w:rPr>
                <w:lang w:val="kk-KZ"/>
              </w:rPr>
              <w:t xml:space="preserve"> </w:t>
            </w:r>
            <w:r w:rsidR="00CE6003" w:rsidRPr="009A171B">
              <w:rPr>
                <w:lang w:val="kk-KZ"/>
              </w:rPr>
              <w:t>Қазақстанның ерте темір дәуірі мәселелері.</w:t>
            </w:r>
          </w:p>
        </w:tc>
        <w:tc>
          <w:tcPr>
            <w:tcW w:w="1275" w:type="dxa"/>
            <w:tcBorders>
              <w:top w:val="single" w:sz="4" w:space="0" w:color="auto"/>
              <w:left w:val="single" w:sz="4" w:space="0" w:color="auto"/>
              <w:bottom w:val="single" w:sz="4" w:space="0" w:color="auto"/>
              <w:right w:val="single" w:sz="4" w:space="0" w:color="auto"/>
            </w:tcBorders>
            <w:hideMark/>
          </w:tcPr>
          <w:p w14:paraId="39FF72B8" w14:textId="77777777" w:rsidR="00BC2726" w:rsidRPr="00CE6003" w:rsidRDefault="00BC2726" w:rsidP="00BC2726">
            <w:pPr>
              <w:tabs>
                <w:tab w:val="left" w:pos="1276"/>
              </w:tabs>
              <w:rPr>
                <w:lang w:val="kk-KZ" w:eastAsia="en-US"/>
              </w:rPr>
            </w:pPr>
            <w:r w:rsidRPr="00CE6003">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17E0D231" w14:textId="77777777" w:rsidR="00BC2726" w:rsidRPr="00CE6003" w:rsidRDefault="00BC2726" w:rsidP="00BC2726">
            <w:pPr>
              <w:tabs>
                <w:tab w:val="left" w:pos="1276"/>
              </w:tabs>
              <w:ind w:left="-68" w:firstLine="26"/>
              <w:rPr>
                <w:lang w:val="kk-KZ" w:eastAsia="en-US"/>
              </w:rPr>
            </w:pPr>
            <w:r w:rsidRPr="00CE6003">
              <w:rPr>
                <w:lang w:val="kk-KZ" w:eastAsia="en-US"/>
              </w:rPr>
              <w:t>8</w:t>
            </w:r>
          </w:p>
        </w:tc>
      </w:tr>
      <w:tr w:rsidR="00BC2726" w:rsidRPr="00CE6003" w14:paraId="1511E383"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78754372" w14:textId="77777777" w:rsidR="00BC2726" w:rsidRPr="00CE6003" w:rsidRDefault="00BC2726" w:rsidP="00BC2726">
            <w:pPr>
              <w:jc w:val="center"/>
              <w:rPr>
                <w:lang w:val="kk-KZ" w:eastAsia="en-US"/>
              </w:rPr>
            </w:pPr>
            <w:r w:rsidRPr="00CE6003">
              <w:rPr>
                <w:lang w:val="kk-KZ" w:eastAsia="en-US"/>
              </w:rPr>
              <w:t>9</w:t>
            </w:r>
          </w:p>
        </w:tc>
        <w:tc>
          <w:tcPr>
            <w:tcW w:w="6975" w:type="dxa"/>
            <w:tcBorders>
              <w:top w:val="single" w:sz="4" w:space="0" w:color="auto"/>
              <w:left w:val="single" w:sz="4" w:space="0" w:color="auto"/>
              <w:bottom w:val="single" w:sz="4" w:space="0" w:color="auto"/>
              <w:right w:val="single" w:sz="4" w:space="0" w:color="auto"/>
            </w:tcBorders>
            <w:hideMark/>
          </w:tcPr>
          <w:p w14:paraId="10E68D7F" w14:textId="3D438196" w:rsidR="00BC2726" w:rsidRPr="00CE6003" w:rsidRDefault="00490C0D" w:rsidP="00D9103F">
            <w:pPr>
              <w:snapToGrid w:val="0"/>
              <w:jc w:val="both"/>
              <w:rPr>
                <w:b/>
                <w:bCs/>
                <w:lang w:val="kk-KZ"/>
              </w:rPr>
            </w:pPr>
            <w:r>
              <w:rPr>
                <w:b/>
                <w:bCs/>
                <w:lang w:val="kk-KZ"/>
              </w:rPr>
              <w:t>Д</w:t>
            </w:r>
            <w:r w:rsidR="00BC2726" w:rsidRPr="00CE6003">
              <w:rPr>
                <w:b/>
                <w:bCs/>
                <w:lang w:val="kk-KZ"/>
              </w:rPr>
              <w:t xml:space="preserve">ӨЖ 3: </w:t>
            </w:r>
            <w:r w:rsidR="00217947" w:rsidRPr="00217947">
              <w:rPr>
                <w:lang w:val="kk-KZ"/>
              </w:rPr>
              <w:t>Ортағасырлық түркілер мәдениетінің археологиясы және тарихи-мәдени мұраны сақтау</w:t>
            </w:r>
          </w:p>
        </w:tc>
        <w:tc>
          <w:tcPr>
            <w:tcW w:w="1275" w:type="dxa"/>
            <w:tcBorders>
              <w:top w:val="single" w:sz="4" w:space="0" w:color="auto"/>
              <w:left w:val="single" w:sz="4" w:space="0" w:color="auto"/>
              <w:bottom w:val="single" w:sz="4" w:space="0" w:color="auto"/>
              <w:right w:val="single" w:sz="4" w:space="0" w:color="auto"/>
            </w:tcBorders>
            <w:hideMark/>
          </w:tcPr>
          <w:p w14:paraId="77CEE972" w14:textId="77777777" w:rsidR="00BC2726" w:rsidRPr="00CE6003" w:rsidRDefault="00BC2726" w:rsidP="00BC2726">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57DEAFFA" w14:textId="77777777" w:rsidR="00BC2726" w:rsidRPr="00CE6003" w:rsidRDefault="00BC2726" w:rsidP="00BC2726">
            <w:pPr>
              <w:tabs>
                <w:tab w:val="left" w:pos="1276"/>
              </w:tabs>
              <w:ind w:left="-68" w:firstLine="26"/>
              <w:rPr>
                <w:lang w:val="kk-KZ" w:eastAsia="en-US"/>
              </w:rPr>
            </w:pPr>
            <w:r w:rsidRPr="00CE6003">
              <w:rPr>
                <w:lang w:val="kk-KZ" w:eastAsia="en-US"/>
              </w:rPr>
              <w:t>1</w:t>
            </w:r>
            <w:r w:rsidR="00E874F6" w:rsidRPr="00CE6003">
              <w:rPr>
                <w:lang w:val="kk-KZ" w:eastAsia="en-US"/>
              </w:rPr>
              <w:t>5</w:t>
            </w:r>
          </w:p>
        </w:tc>
      </w:tr>
      <w:tr w:rsidR="00BC2726" w:rsidRPr="00CE6003" w14:paraId="172D4EA7" w14:textId="77777777" w:rsidTr="00F1448E">
        <w:tc>
          <w:tcPr>
            <w:tcW w:w="1106" w:type="dxa"/>
            <w:tcBorders>
              <w:top w:val="single" w:sz="4" w:space="0" w:color="auto"/>
              <w:left w:val="single" w:sz="4" w:space="0" w:color="auto"/>
              <w:bottom w:val="single" w:sz="4" w:space="0" w:color="auto"/>
              <w:right w:val="single" w:sz="4" w:space="0" w:color="auto"/>
            </w:tcBorders>
          </w:tcPr>
          <w:p w14:paraId="6A51DC53" w14:textId="77777777" w:rsidR="00BC2726" w:rsidRPr="00CE6003" w:rsidRDefault="00BC2726" w:rsidP="00BC2726">
            <w:pPr>
              <w:jc w:val="center"/>
              <w:rPr>
                <w:lang w:val="kk-KZ" w:eastAsia="en-US"/>
              </w:rPr>
            </w:pPr>
          </w:p>
        </w:tc>
        <w:tc>
          <w:tcPr>
            <w:tcW w:w="6975" w:type="dxa"/>
            <w:tcBorders>
              <w:top w:val="single" w:sz="4" w:space="0" w:color="auto"/>
              <w:left w:val="single" w:sz="4" w:space="0" w:color="auto"/>
              <w:bottom w:val="single" w:sz="4" w:space="0" w:color="auto"/>
              <w:right w:val="single" w:sz="4" w:space="0" w:color="auto"/>
            </w:tcBorders>
          </w:tcPr>
          <w:p w14:paraId="617E3DC8" w14:textId="19200F4C" w:rsidR="00BC2726" w:rsidRPr="00CE6003" w:rsidRDefault="00BC2726" w:rsidP="00F1448E">
            <w:pPr>
              <w:snapToGrid w:val="0"/>
              <w:jc w:val="both"/>
              <w:rPr>
                <w:b/>
                <w:color w:val="000000"/>
                <w:lang w:val="kk-KZ"/>
              </w:rPr>
            </w:pPr>
            <w:r w:rsidRPr="00CE6003">
              <w:rPr>
                <w:b/>
                <w:lang w:val="kk-KZ" w:eastAsia="en-US"/>
              </w:rPr>
              <w:t xml:space="preserve">Модуль 3. </w:t>
            </w:r>
          </w:p>
        </w:tc>
        <w:tc>
          <w:tcPr>
            <w:tcW w:w="1275" w:type="dxa"/>
            <w:tcBorders>
              <w:top w:val="single" w:sz="4" w:space="0" w:color="auto"/>
              <w:left w:val="single" w:sz="4" w:space="0" w:color="auto"/>
              <w:bottom w:val="single" w:sz="4" w:space="0" w:color="auto"/>
              <w:right w:val="single" w:sz="4" w:space="0" w:color="auto"/>
            </w:tcBorders>
          </w:tcPr>
          <w:p w14:paraId="4315157F" w14:textId="77777777" w:rsidR="00BC2726" w:rsidRPr="00CE6003" w:rsidRDefault="00BC2726" w:rsidP="00BC2726">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1AE67BEF" w14:textId="77777777" w:rsidR="00BC2726" w:rsidRPr="00CE6003" w:rsidRDefault="00BC2726" w:rsidP="00BC2726">
            <w:pPr>
              <w:tabs>
                <w:tab w:val="left" w:pos="1276"/>
              </w:tabs>
              <w:ind w:left="-68" w:firstLine="26"/>
              <w:rPr>
                <w:lang w:val="kk-KZ" w:eastAsia="en-US"/>
              </w:rPr>
            </w:pPr>
          </w:p>
        </w:tc>
      </w:tr>
      <w:tr w:rsidR="00BC2726" w:rsidRPr="00CE6003" w14:paraId="29046424"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402F1371" w14:textId="77777777" w:rsidR="00BC2726" w:rsidRPr="00CE6003" w:rsidRDefault="00BC2726" w:rsidP="00BC2726">
            <w:pPr>
              <w:rPr>
                <w:lang w:val="kk-KZ" w:eastAsia="en-US"/>
              </w:rPr>
            </w:pPr>
            <w:r w:rsidRPr="00CE6003">
              <w:rPr>
                <w:lang w:val="kk-KZ" w:eastAsia="en-US"/>
              </w:rPr>
              <w:t xml:space="preserve">     10</w:t>
            </w:r>
          </w:p>
        </w:tc>
        <w:tc>
          <w:tcPr>
            <w:tcW w:w="6975" w:type="dxa"/>
            <w:tcBorders>
              <w:top w:val="single" w:sz="4" w:space="0" w:color="auto"/>
              <w:left w:val="single" w:sz="4" w:space="0" w:color="auto"/>
              <w:bottom w:val="single" w:sz="4" w:space="0" w:color="auto"/>
              <w:right w:val="single" w:sz="4" w:space="0" w:color="auto"/>
            </w:tcBorders>
            <w:hideMark/>
          </w:tcPr>
          <w:p w14:paraId="6909A76C" w14:textId="0587862A" w:rsidR="00BC2726" w:rsidRPr="00CE6003" w:rsidRDefault="00BC2726" w:rsidP="00BC2726">
            <w:pPr>
              <w:jc w:val="both"/>
              <w:rPr>
                <w:b/>
                <w:lang w:val="kk-KZ"/>
              </w:rPr>
            </w:pPr>
            <w:r w:rsidRPr="00CE6003">
              <w:rPr>
                <w:b/>
                <w:lang w:val="kk-KZ"/>
              </w:rPr>
              <w:t>Дәріс (аналитикалық):</w:t>
            </w:r>
            <w:r w:rsidRPr="00CE6003">
              <w:rPr>
                <w:lang w:val="kk-KZ"/>
              </w:rPr>
              <w:t xml:space="preserve"> </w:t>
            </w:r>
            <w:r w:rsidR="00CE6003" w:rsidRPr="00CE6003">
              <w:rPr>
                <w:color w:val="202124"/>
                <w:lang w:val="kk-KZ"/>
              </w:rPr>
              <w:t>Археологиядағы ғұн-сармат кезеңінің теориялық және әдіснамалық мәселелері.</w:t>
            </w:r>
          </w:p>
        </w:tc>
        <w:tc>
          <w:tcPr>
            <w:tcW w:w="1275" w:type="dxa"/>
            <w:tcBorders>
              <w:top w:val="single" w:sz="4" w:space="0" w:color="auto"/>
              <w:left w:val="single" w:sz="4" w:space="0" w:color="auto"/>
              <w:bottom w:val="single" w:sz="4" w:space="0" w:color="auto"/>
              <w:right w:val="single" w:sz="4" w:space="0" w:color="auto"/>
            </w:tcBorders>
            <w:hideMark/>
          </w:tcPr>
          <w:p w14:paraId="3268BE1D" w14:textId="1A2C4EEB" w:rsidR="00BC2726" w:rsidRPr="00CE6003" w:rsidRDefault="007A2F76" w:rsidP="00BC2726">
            <w:pPr>
              <w:tabs>
                <w:tab w:val="left" w:pos="1276"/>
              </w:tabs>
              <w:rPr>
                <w:lang w:val="kk-KZ" w:eastAsia="en-US"/>
              </w:rPr>
            </w:pPr>
            <w:r>
              <w:rPr>
                <w:lang w:val="kk-KZ" w:eastAsia="en-US"/>
              </w:rPr>
              <w:t>1</w:t>
            </w:r>
          </w:p>
        </w:tc>
        <w:tc>
          <w:tcPr>
            <w:tcW w:w="1153" w:type="dxa"/>
            <w:tcBorders>
              <w:top w:val="single" w:sz="4" w:space="0" w:color="auto"/>
              <w:left w:val="single" w:sz="4" w:space="0" w:color="auto"/>
              <w:bottom w:val="single" w:sz="4" w:space="0" w:color="auto"/>
              <w:right w:val="single" w:sz="4" w:space="0" w:color="auto"/>
            </w:tcBorders>
            <w:hideMark/>
          </w:tcPr>
          <w:p w14:paraId="77523D3E" w14:textId="77777777" w:rsidR="00BC2726" w:rsidRPr="00CE6003" w:rsidRDefault="00BC2726" w:rsidP="00BC2726">
            <w:pPr>
              <w:tabs>
                <w:tab w:val="left" w:pos="1276"/>
              </w:tabs>
              <w:ind w:left="-68" w:firstLine="26"/>
              <w:rPr>
                <w:lang w:val="kk-KZ" w:eastAsia="en-US"/>
              </w:rPr>
            </w:pPr>
          </w:p>
        </w:tc>
      </w:tr>
      <w:tr w:rsidR="00BC2726" w:rsidRPr="00CE6003" w14:paraId="6A759830"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28829338" w14:textId="77777777" w:rsidR="00BC2726" w:rsidRPr="00CE6003" w:rsidRDefault="00BC2726" w:rsidP="00BC2726">
            <w:pPr>
              <w:ind w:hanging="113"/>
              <w:jc w:val="center"/>
              <w:rPr>
                <w:lang w:val="kk-KZ" w:eastAsia="en-US"/>
              </w:rPr>
            </w:pPr>
            <w:r w:rsidRPr="00CE6003">
              <w:rPr>
                <w:lang w:val="kk-KZ" w:eastAsia="en-US"/>
              </w:rPr>
              <w:t>10</w:t>
            </w:r>
          </w:p>
        </w:tc>
        <w:tc>
          <w:tcPr>
            <w:tcW w:w="6975" w:type="dxa"/>
            <w:tcBorders>
              <w:top w:val="single" w:sz="4" w:space="0" w:color="auto"/>
              <w:left w:val="single" w:sz="4" w:space="0" w:color="auto"/>
              <w:bottom w:val="single" w:sz="4" w:space="0" w:color="auto"/>
              <w:right w:val="single" w:sz="4" w:space="0" w:color="auto"/>
            </w:tcBorders>
            <w:hideMark/>
          </w:tcPr>
          <w:p w14:paraId="78400DF2" w14:textId="1DCC8769" w:rsidR="00BC2726" w:rsidRPr="00CE6003" w:rsidRDefault="00BC2726" w:rsidP="00D9103F">
            <w:pPr>
              <w:jc w:val="both"/>
              <w:rPr>
                <w:b/>
                <w:color w:val="000000"/>
                <w:lang w:val="kk-KZ"/>
              </w:rPr>
            </w:pPr>
            <w:r w:rsidRPr="00CE6003">
              <w:rPr>
                <w:b/>
                <w:bCs/>
                <w:lang w:val="kk-KZ"/>
              </w:rPr>
              <w:t>Семинар/зертханалық сабақ (түрі):</w:t>
            </w:r>
            <w:r w:rsidRPr="00CE6003">
              <w:rPr>
                <w:lang w:val="kk-KZ"/>
              </w:rPr>
              <w:t xml:space="preserve"> </w:t>
            </w:r>
          </w:p>
        </w:tc>
        <w:tc>
          <w:tcPr>
            <w:tcW w:w="1275" w:type="dxa"/>
            <w:tcBorders>
              <w:top w:val="single" w:sz="4" w:space="0" w:color="auto"/>
              <w:left w:val="single" w:sz="4" w:space="0" w:color="auto"/>
              <w:bottom w:val="single" w:sz="4" w:space="0" w:color="auto"/>
              <w:right w:val="single" w:sz="4" w:space="0" w:color="auto"/>
            </w:tcBorders>
          </w:tcPr>
          <w:p w14:paraId="4C63F300" w14:textId="77777777" w:rsidR="00BC2726" w:rsidRPr="00CE6003" w:rsidRDefault="00BC2726" w:rsidP="00BC2726">
            <w:pPr>
              <w:tabs>
                <w:tab w:val="left" w:pos="1276"/>
              </w:tabs>
              <w:rPr>
                <w:lang w:val="kk-KZ" w:eastAsia="en-US"/>
              </w:rPr>
            </w:pPr>
            <w:r w:rsidRPr="00CE6003">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316E2B08" w14:textId="77777777" w:rsidR="00BC2726" w:rsidRPr="00CE6003" w:rsidRDefault="00BC2726" w:rsidP="00BC2726">
            <w:pPr>
              <w:tabs>
                <w:tab w:val="left" w:pos="1276"/>
              </w:tabs>
              <w:ind w:left="-68" w:firstLine="26"/>
              <w:rPr>
                <w:lang w:val="kk-KZ" w:eastAsia="en-US"/>
              </w:rPr>
            </w:pPr>
            <w:r w:rsidRPr="00CE6003">
              <w:rPr>
                <w:lang w:val="kk-KZ" w:eastAsia="en-US"/>
              </w:rPr>
              <w:t>8</w:t>
            </w:r>
          </w:p>
        </w:tc>
      </w:tr>
      <w:tr w:rsidR="00315900" w:rsidRPr="00CE6003" w14:paraId="262CE888" w14:textId="77777777" w:rsidTr="00F1448E">
        <w:tc>
          <w:tcPr>
            <w:tcW w:w="1106" w:type="dxa"/>
            <w:tcBorders>
              <w:top w:val="single" w:sz="4" w:space="0" w:color="auto"/>
              <w:left w:val="single" w:sz="4" w:space="0" w:color="auto"/>
              <w:bottom w:val="single" w:sz="4" w:space="0" w:color="auto"/>
              <w:right w:val="single" w:sz="4" w:space="0" w:color="auto"/>
            </w:tcBorders>
          </w:tcPr>
          <w:p w14:paraId="1BC3478E" w14:textId="08B922F9" w:rsidR="00315900" w:rsidRPr="00CE6003" w:rsidRDefault="00315900" w:rsidP="00BC2726">
            <w:pPr>
              <w:ind w:hanging="113"/>
              <w:jc w:val="center"/>
              <w:rPr>
                <w:lang w:val="kk-KZ" w:eastAsia="en-US"/>
              </w:rPr>
            </w:pPr>
            <w:r>
              <w:rPr>
                <w:lang w:val="kk-KZ" w:eastAsia="en-US"/>
              </w:rPr>
              <w:t>10</w:t>
            </w:r>
          </w:p>
        </w:tc>
        <w:tc>
          <w:tcPr>
            <w:tcW w:w="6975" w:type="dxa"/>
            <w:tcBorders>
              <w:top w:val="single" w:sz="4" w:space="0" w:color="auto"/>
              <w:left w:val="single" w:sz="4" w:space="0" w:color="auto"/>
              <w:bottom w:val="single" w:sz="4" w:space="0" w:color="auto"/>
              <w:right w:val="single" w:sz="4" w:space="0" w:color="auto"/>
            </w:tcBorders>
          </w:tcPr>
          <w:p w14:paraId="2D9CD161" w14:textId="65AE68F5" w:rsidR="00315900" w:rsidRPr="00CE6003" w:rsidRDefault="00315900" w:rsidP="00D9103F">
            <w:pPr>
              <w:jc w:val="both"/>
              <w:rPr>
                <w:b/>
                <w:bCs/>
                <w:lang w:val="kk-KZ"/>
              </w:rPr>
            </w:pPr>
            <w:r>
              <w:rPr>
                <w:b/>
                <w:bCs/>
                <w:lang w:val="kk-KZ"/>
              </w:rPr>
              <w:t>Д</w:t>
            </w:r>
            <w:r w:rsidRPr="00CE6003">
              <w:rPr>
                <w:b/>
                <w:bCs/>
                <w:lang w:val="kk-KZ"/>
              </w:rPr>
              <w:t xml:space="preserve">ӨОЖ 4  - </w:t>
            </w:r>
            <w:r w:rsidRPr="00CE6003">
              <w:rPr>
                <w:bCs/>
                <w:lang w:val="kk-KZ"/>
              </w:rPr>
              <w:t xml:space="preserve">Берілген </w:t>
            </w:r>
            <w:r w:rsidRPr="00490C0D">
              <w:rPr>
                <w:b/>
                <w:lang w:val="kk-KZ"/>
              </w:rPr>
              <w:t>Д</w:t>
            </w:r>
            <w:r w:rsidRPr="00CE6003">
              <w:rPr>
                <w:b/>
                <w:bCs/>
                <w:lang w:val="kk-KZ"/>
              </w:rPr>
              <w:t xml:space="preserve">ӨЖ 4 </w:t>
            </w:r>
            <w:r w:rsidRPr="00CE6003">
              <w:rPr>
                <w:bCs/>
                <w:lang w:val="kk-KZ"/>
              </w:rPr>
              <w:t>тапсырмасы бойынша өзара талқылау жүргізу және кеңес беру</w:t>
            </w:r>
          </w:p>
        </w:tc>
        <w:tc>
          <w:tcPr>
            <w:tcW w:w="1275" w:type="dxa"/>
            <w:tcBorders>
              <w:top w:val="single" w:sz="4" w:space="0" w:color="auto"/>
              <w:left w:val="single" w:sz="4" w:space="0" w:color="auto"/>
              <w:bottom w:val="single" w:sz="4" w:space="0" w:color="auto"/>
              <w:right w:val="single" w:sz="4" w:space="0" w:color="auto"/>
            </w:tcBorders>
          </w:tcPr>
          <w:p w14:paraId="741931F4" w14:textId="77777777" w:rsidR="00315900" w:rsidRPr="00CE6003" w:rsidRDefault="00315900" w:rsidP="00BC2726">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059E54EE" w14:textId="77777777" w:rsidR="00315900" w:rsidRPr="00CE6003" w:rsidRDefault="00315900" w:rsidP="00BC2726">
            <w:pPr>
              <w:tabs>
                <w:tab w:val="left" w:pos="1276"/>
              </w:tabs>
              <w:ind w:left="-68" w:firstLine="26"/>
              <w:rPr>
                <w:lang w:val="kk-KZ" w:eastAsia="en-US"/>
              </w:rPr>
            </w:pPr>
          </w:p>
        </w:tc>
      </w:tr>
      <w:tr w:rsidR="00BC2726" w:rsidRPr="00CE6003" w14:paraId="1EF4D554"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3C5C51D0" w14:textId="77777777" w:rsidR="00BC2726" w:rsidRPr="00CE6003" w:rsidRDefault="00BC2726" w:rsidP="00BC2726">
            <w:pPr>
              <w:jc w:val="center"/>
              <w:rPr>
                <w:lang w:val="kk-KZ" w:eastAsia="en-US"/>
              </w:rPr>
            </w:pPr>
            <w:r w:rsidRPr="00CE6003">
              <w:rPr>
                <w:lang w:val="kk-KZ" w:eastAsia="en-US"/>
              </w:rPr>
              <w:t>11</w:t>
            </w:r>
          </w:p>
        </w:tc>
        <w:tc>
          <w:tcPr>
            <w:tcW w:w="6975" w:type="dxa"/>
            <w:tcBorders>
              <w:top w:val="single" w:sz="4" w:space="0" w:color="auto"/>
              <w:left w:val="single" w:sz="4" w:space="0" w:color="auto"/>
              <w:bottom w:val="single" w:sz="4" w:space="0" w:color="auto"/>
              <w:right w:val="single" w:sz="4" w:space="0" w:color="auto"/>
            </w:tcBorders>
            <w:hideMark/>
          </w:tcPr>
          <w:p w14:paraId="7E460968" w14:textId="5FF9D7EA" w:rsidR="00BC2726" w:rsidRPr="00CE6003" w:rsidRDefault="00BC2726" w:rsidP="00D9103F">
            <w:pPr>
              <w:jc w:val="both"/>
              <w:rPr>
                <w:b/>
                <w:lang w:val="kk-KZ"/>
              </w:rPr>
            </w:pPr>
            <w:r w:rsidRPr="00CE6003">
              <w:rPr>
                <w:b/>
                <w:lang w:val="kk-KZ"/>
              </w:rPr>
              <w:t xml:space="preserve">Дәріс (проблемалық): </w:t>
            </w:r>
            <w:r w:rsidR="00CE6003" w:rsidRPr="00CE6003">
              <w:rPr>
                <w:color w:val="202124"/>
                <w:lang w:val="kk-KZ"/>
              </w:rPr>
              <w:t>Ежелгі Түркі шежіресі және ерте түркі дәуіріндегі археологиялық ескерткіштер.</w:t>
            </w:r>
          </w:p>
        </w:tc>
        <w:tc>
          <w:tcPr>
            <w:tcW w:w="1275" w:type="dxa"/>
            <w:tcBorders>
              <w:top w:val="single" w:sz="4" w:space="0" w:color="auto"/>
              <w:left w:val="single" w:sz="4" w:space="0" w:color="auto"/>
              <w:bottom w:val="single" w:sz="4" w:space="0" w:color="auto"/>
              <w:right w:val="single" w:sz="4" w:space="0" w:color="auto"/>
            </w:tcBorders>
          </w:tcPr>
          <w:p w14:paraId="5FE3CB52" w14:textId="0E710255" w:rsidR="00BC2726" w:rsidRPr="00CE6003" w:rsidRDefault="007A2F76" w:rsidP="00BC2726">
            <w:pPr>
              <w:tabs>
                <w:tab w:val="left" w:pos="1276"/>
              </w:tabs>
              <w:rPr>
                <w:lang w:val="kk-KZ" w:eastAsia="en-US"/>
              </w:rPr>
            </w:pPr>
            <w:r>
              <w:rPr>
                <w:lang w:val="kk-KZ" w:eastAsia="en-US"/>
              </w:rPr>
              <w:t>1</w:t>
            </w:r>
          </w:p>
        </w:tc>
        <w:tc>
          <w:tcPr>
            <w:tcW w:w="1153" w:type="dxa"/>
            <w:tcBorders>
              <w:top w:val="single" w:sz="4" w:space="0" w:color="auto"/>
              <w:left w:val="single" w:sz="4" w:space="0" w:color="auto"/>
              <w:bottom w:val="single" w:sz="4" w:space="0" w:color="auto"/>
              <w:right w:val="single" w:sz="4" w:space="0" w:color="auto"/>
            </w:tcBorders>
          </w:tcPr>
          <w:p w14:paraId="40FC0266" w14:textId="77777777" w:rsidR="00BC2726" w:rsidRPr="00CE6003" w:rsidRDefault="00BC2726" w:rsidP="00BC2726">
            <w:pPr>
              <w:tabs>
                <w:tab w:val="left" w:pos="1276"/>
              </w:tabs>
              <w:ind w:left="-68" w:firstLine="26"/>
              <w:rPr>
                <w:lang w:val="kk-KZ" w:eastAsia="en-US"/>
              </w:rPr>
            </w:pPr>
          </w:p>
        </w:tc>
      </w:tr>
      <w:tr w:rsidR="00BC2726" w:rsidRPr="00CE6003" w14:paraId="54FFDB02"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31A8BBED" w14:textId="77777777" w:rsidR="00BC2726" w:rsidRPr="00CE6003" w:rsidRDefault="00BC2726" w:rsidP="00BC2726">
            <w:pPr>
              <w:jc w:val="center"/>
              <w:rPr>
                <w:lang w:val="kk-KZ" w:eastAsia="en-US"/>
              </w:rPr>
            </w:pPr>
            <w:r w:rsidRPr="00CE6003">
              <w:rPr>
                <w:lang w:val="kk-KZ" w:eastAsia="en-US"/>
              </w:rPr>
              <w:t>11</w:t>
            </w:r>
          </w:p>
        </w:tc>
        <w:tc>
          <w:tcPr>
            <w:tcW w:w="6975" w:type="dxa"/>
            <w:tcBorders>
              <w:top w:val="single" w:sz="4" w:space="0" w:color="auto"/>
              <w:left w:val="single" w:sz="4" w:space="0" w:color="auto"/>
              <w:bottom w:val="single" w:sz="4" w:space="0" w:color="auto"/>
              <w:right w:val="single" w:sz="4" w:space="0" w:color="auto"/>
            </w:tcBorders>
            <w:hideMark/>
          </w:tcPr>
          <w:p w14:paraId="3D2BCF98" w14:textId="4BA6F243" w:rsidR="00BC2726" w:rsidRPr="00CE6003" w:rsidRDefault="00BC2726" w:rsidP="00D9103F">
            <w:pPr>
              <w:jc w:val="both"/>
              <w:rPr>
                <w:b/>
                <w:bCs/>
                <w:lang w:val="kk-KZ"/>
              </w:rPr>
            </w:pPr>
            <w:r w:rsidRPr="00CE6003">
              <w:rPr>
                <w:b/>
                <w:bCs/>
                <w:lang w:val="kk-KZ"/>
              </w:rPr>
              <w:t>Семинар/зертханалық сабақ (түрі):</w:t>
            </w:r>
            <w:r w:rsidRPr="00CE6003">
              <w:rPr>
                <w:bCs/>
                <w:lang w:val="kk-K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54C7D063" w14:textId="77777777" w:rsidR="00BC2726" w:rsidRPr="00CE6003" w:rsidRDefault="00BC2726" w:rsidP="00BC2726">
            <w:pPr>
              <w:tabs>
                <w:tab w:val="left" w:pos="1276"/>
              </w:tabs>
              <w:rPr>
                <w:lang w:val="kk-KZ" w:eastAsia="en-US"/>
              </w:rPr>
            </w:pPr>
            <w:r w:rsidRPr="00CE6003">
              <w:rPr>
                <w:lang w:val="kk-KZ" w:eastAsia="en-US"/>
              </w:rPr>
              <w:t>2</w:t>
            </w:r>
          </w:p>
        </w:tc>
        <w:tc>
          <w:tcPr>
            <w:tcW w:w="1153" w:type="dxa"/>
            <w:tcBorders>
              <w:top w:val="single" w:sz="4" w:space="0" w:color="auto"/>
              <w:left w:val="single" w:sz="4" w:space="0" w:color="auto"/>
              <w:bottom w:val="single" w:sz="4" w:space="0" w:color="auto"/>
              <w:right w:val="single" w:sz="4" w:space="0" w:color="auto"/>
            </w:tcBorders>
          </w:tcPr>
          <w:p w14:paraId="10923B76" w14:textId="77777777" w:rsidR="00BC2726" w:rsidRPr="00CE6003" w:rsidRDefault="00BC2726" w:rsidP="00BC2726">
            <w:pPr>
              <w:tabs>
                <w:tab w:val="left" w:pos="1276"/>
              </w:tabs>
              <w:ind w:left="-68" w:firstLine="26"/>
              <w:rPr>
                <w:lang w:val="kk-KZ" w:eastAsia="en-US"/>
              </w:rPr>
            </w:pPr>
            <w:r w:rsidRPr="00CE6003">
              <w:rPr>
                <w:lang w:val="kk-KZ" w:eastAsia="en-US"/>
              </w:rPr>
              <w:t>8</w:t>
            </w:r>
          </w:p>
        </w:tc>
      </w:tr>
      <w:tr w:rsidR="00BC2726" w:rsidRPr="00CE6003" w14:paraId="63783998"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41AB6E2C" w14:textId="77777777" w:rsidR="00BC2726" w:rsidRPr="00CE6003" w:rsidRDefault="00BC2726" w:rsidP="00BC2726">
            <w:pPr>
              <w:jc w:val="center"/>
              <w:rPr>
                <w:lang w:val="kk-KZ" w:eastAsia="en-US"/>
              </w:rPr>
            </w:pPr>
            <w:r w:rsidRPr="00CE6003">
              <w:rPr>
                <w:lang w:val="kk-KZ" w:eastAsia="en-US"/>
              </w:rPr>
              <w:t>11</w:t>
            </w:r>
          </w:p>
        </w:tc>
        <w:tc>
          <w:tcPr>
            <w:tcW w:w="6975" w:type="dxa"/>
            <w:tcBorders>
              <w:top w:val="single" w:sz="4" w:space="0" w:color="auto"/>
              <w:left w:val="single" w:sz="4" w:space="0" w:color="auto"/>
              <w:bottom w:val="single" w:sz="4" w:space="0" w:color="auto"/>
              <w:right w:val="single" w:sz="4" w:space="0" w:color="auto"/>
            </w:tcBorders>
            <w:hideMark/>
          </w:tcPr>
          <w:p w14:paraId="02C3FE81" w14:textId="4755B81D" w:rsidR="00BC2726" w:rsidRPr="00F9300F" w:rsidRDefault="00490C0D" w:rsidP="00BC2726">
            <w:pPr>
              <w:snapToGrid w:val="0"/>
              <w:jc w:val="both"/>
              <w:rPr>
                <w:color w:val="000000"/>
                <w:lang w:val="en-US"/>
              </w:rPr>
            </w:pPr>
            <w:r>
              <w:rPr>
                <w:b/>
                <w:bCs/>
                <w:lang w:val="kk-KZ"/>
              </w:rPr>
              <w:t>Д</w:t>
            </w:r>
            <w:r w:rsidR="00BC2726" w:rsidRPr="00CE6003">
              <w:rPr>
                <w:b/>
                <w:bCs/>
                <w:lang w:val="kk-KZ"/>
              </w:rPr>
              <w:t>ӨЖ 4:</w:t>
            </w:r>
            <w:r w:rsidR="00BC2726" w:rsidRPr="00CE6003">
              <w:rPr>
                <w:color w:val="000000"/>
                <w:lang w:val="kk-KZ"/>
              </w:rPr>
              <w:t xml:space="preserve"> </w:t>
            </w:r>
            <w:r w:rsidR="00217947" w:rsidRPr="00217947">
              <w:rPr>
                <w:color w:val="000000"/>
                <w:lang w:val="kk-KZ"/>
              </w:rPr>
              <w:t>Археологиядағы интердисциплинарлық зерттеулер</w:t>
            </w:r>
          </w:p>
        </w:tc>
        <w:tc>
          <w:tcPr>
            <w:tcW w:w="1275" w:type="dxa"/>
            <w:tcBorders>
              <w:top w:val="single" w:sz="4" w:space="0" w:color="auto"/>
              <w:left w:val="single" w:sz="4" w:space="0" w:color="auto"/>
              <w:bottom w:val="single" w:sz="4" w:space="0" w:color="auto"/>
              <w:right w:val="single" w:sz="4" w:space="0" w:color="auto"/>
            </w:tcBorders>
          </w:tcPr>
          <w:p w14:paraId="34075648" w14:textId="77777777" w:rsidR="00BC2726" w:rsidRPr="00CE6003" w:rsidRDefault="00BC2726" w:rsidP="00BC2726">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1885E393" w14:textId="77777777" w:rsidR="00BC2726" w:rsidRPr="00CE6003" w:rsidRDefault="00BC2726" w:rsidP="00BC2726">
            <w:pPr>
              <w:tabs>
                <w:tab w:val="left" w:pos="1276"/>
              </w:tabs>
              <w:ind w:left="-68" w:firstLine="26"/>
              <w:rPr>
                <w:lang w:val="kk-KZ" w:eastAsia="en-US"/>
              </w:rPr>
            </w:pPr>
            <w:r w:rsidRPr="00CE6003">
              <w:rPr>
                <w:lang w:val="kk-KZ" w:eastAsia="en-US"/>
              </w:rPr>
              <w:t>1</w:t>
            </w:r>
            <w:r w:rsidR="00E874F6" w:rsidRPr="00CE6003">
              <w:rPr>
                <w:lang w:val="kk-KZ" w:eastAsia="en-US"/>
              </w:rPr>
              <w:t>5</w:t>
            </w:r>
          </w:p>
        </w:tc>
      </w:tr>
      <w:tr w:rsidR="00BC2726" w:rsidRPr="00CE6003" w14:paraId="615649AB"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16466918" w14:textId="77777777" w:rsidR="00BC2726" w:rsidRPr="00CE6003" w:rsidRDefault="00BC2726" w:rsidP="00BC2726">
            <w:pPr>
              <w:jc w:val="center"/>
              <w:rPr>
                <w:lang w:val="kk-KZ" w:eastAsia="en-US"/>
              </w:rPr>
            </w:pPr>
            <w:r w:rsidRPr="00CE6003">
              <w:rPr>
                <w:lang w:val="kk-KZ" w:eastAsia="en-US"/>
              </w:rPr>
              <w:t xml:space="preserve">12 </w:t>
            </w:r>
          </w:p>
        </w:tc>
        <w:tc>
          <w:tcPr>
            <w:tcW w:w="6975" w:type="dxa"/>
            <w:tcBorders>
              <w:top w:val="single" w:sz="4" w:space="0" w:color="auto"/>
              <w:left w:val="single" w:sz="4" w:space="0" w:color="auto"/>
              <w:bottom w:val="single" w:sz="4" w:space="0" w:color="auto"/>
              <w:right w:val="single" w:sz="4" w:space="0" w:color="auto"/>
            </w:tcBorders>
            <w:hideMark/>
          </w:tcPr>
          <w:p w14:paraId="097400F0" w14:textId="56EDEC7E" w:rsidR="00BC2726" w:rsidRDefault="00BC2726" w:rsidP="00BC2726">
            <w:pPr>
              <w:jc w:val="both"/>
              <w:rPr>
                <w:color w:val="202124"/>
                <w:lang w:val="kk-KZ"/>
              </w:rPr>
            </w:pPr>
            <w:r w:rsidRPr="00CE6003">
              <w:rPr>
                <w:b/>
                <w:lang w:val="kk-KZ"/>
              </w:rPr>
              <w:t>Дәріс (проблемалық)</w:t>
            </w:r>
            <w:r w:rsidRPr="00CE6003">
              <w:rPr>
                <w:lang w:val="kk-KZ"/>
              </w:rPr>
              <w:t xml:space="preserve"> </w:t>
            </w:r>
            <w:r w:rsidR="00490C0D" w:rsidRPr="00490C0D">
              <w:rPr>
                <w:lang w:val="kk-KZ"/>
              </w:rPr>
              <w:t>Археологиялық ескерткіштерді туристік нысанға айналдыру.</w:t>
            </w:r>
          </w:p>
          <w:p w14:paraId="263A6E46" w14:textId="05996DE9" w:rsidR="00490C0D" w:rsidRPr="00CE6003" w:rsidRDefault="00490C0D" w:rsidP="00BC2726">
            <w:pPr>
              <w:jc w:val="both"/>
              <w:rPr>
                <w:color w:val="000000"/>
                <w:lang w:val="kk-KZ"/>
              </w:rPr>
            </w:pPr>
          </w:p>
        </w:tc>
        <w:tc>
          <w:tcPr>
            <w:tcW w:w="1275" w:type="dxa"/>
            <w:tcBorders>
              <w:top w:val="single" w:sz="4" w:space="0" w:color="auto"/>
              <w:left w:val="single" w:sz="4" w:space="0" w:color="auto"/>
              <w:bottom w:val="single" w:sz="4" w:space="0" w:color="auto"/>
              <w:right w:val="single" w:sz="4" w:space="0" w:color="auto"/>
            </w:tcBorders>
          </w:tcPr>
          <w:p w14:paraId="2AA541E2" w14:textId="7E7FE777" w:rsidR="00BC2726" w:rsidRPr="00CE6003" w:rsidRDefault="007A2F76" w:rsidP="00BC2726">
            <w:pPr>
              <w:tabs>
                <w:tab w:val="left" w:pos="1276"/>
              </w:tabs>
              <w:rPr>
                <w:lang w:val="kk-KZ" w:eastAsia="en-US"/>
              </w:rPr>
            </w:pPr>
            <w:r>
              <w:rPr>
                <w:lang w:val="kk-KZ" w:eastAsia="en-US"/>
              </w:rPr>
              <w:t>1</w:t>
            </w:r>
          </w:p>
        </w:tc>
        <w:tc>
          <w:tcPr>
            <w:tcW w:w="1153" w:type="dxa"/>
            <w:tcBorders>
              <w:top w:val="single" w:sz="4" w:space="0" w:color="auto"/>
              <w:left w:val="single" w:sz="4" w:space="0" w:color="auto"/>
              <w:bottom w:val="single" w:sz="4" w:space="0" w:color="auto"/>
              <w:right w:val="single" w:sz="4" w:space="0" w:color="auto"/>
            </w:tcBorders>
            <w:hideMark/>
          </w:tcPr>
          <w:p w14:paraId="20DD3566" w14:textId="77777777" w:rsidR="00BC2726" w:rsidRPr="00CE6003" w:rsidRDefault="00BC2726" w:rsidP="00BC2726">
            <w:pPr>
              <w:tabs>
                <w:tab w:val="left" w:pos="1276"/>
              </w:tabs>
              <w:ind w:left="-68" w:firstLine="26"/>
              <w:rPr>
                <w:lang w:val="kk-KZ" w:eastAsia="en-US"/>
              </w:rPr>
            </w:pPr>
          </w:p>
        </w:tc>
      </w:tr>
      <w:tr w:rsidR="00BC2726" w:rsidRPr="00CE6003" w14:paraId="7A8922C0" w14:textId="77777777" w:rsidTr="00F1448E">
        <w:tc>
          <w:tcPr>
            <w:tcW w:w="1106" w:type="dxa"/>
            <w:tcBorders>
              <w:top w:val="single" w:sz="4" w:space="0" w:color="auto"/>
              <w:left w:val="single" w:sz="4" w:space="0" w:color="auto"/>
              <w:bottom w:val="single" w:sz="4" w:space="0" w:color="auto"/>
              <w:right w:val="single" w:sz="4" w:space="0" w:color="auto"/>
            </w:tcBorders>
          </w:tcPr>
          <w:p w14:paraId="46550721" w14:textId="77777777" w:rsidR="00BC2726" w:rsidRPr="00CE6003" w:rsidRDefault="00BC2726" w:rsidP="00BC2726">
            <w:pPr>
              <w:jc w:val="center"/>
              <w:rPr>
                <w:lang w:val="kk-KZ" w:eastAsia="en-US"/>
              </w:rPr>
            </w:pPr>
          </w:p>
        </w:tc>
        <w:tc>
          <w:tcPr>
            <w:tcW w:w="6975" w:type="dxa"/>
            <w:tcBorders>
              <w:top w:val="single" w:sz="4" w:space="0" w:color="auto"/>
              <w:left w:val="single" w:sz="4" w:space="0" w:color="auto"/>
              <w:bottom w:val="single" w:sz="4" w:space="0" w:color="auto"/>
              <w:right w:val="single" w:sz="4" w:space="0" w:color="auto"/>
            </w:tcBorders>
          </w:tcPr>
          <w:p w14:paraId="46FF46F1" w14:textId="73730A43" w:rsidR="00BC2726" w:rsidRPr="00CE6003" w:rsidRDefault="00BC2726" w:rsidP="00BC2726">
            <w:pPr>
              <w:jc w:val="both"/>
              <w:rPr>
                <w:lang w:val="kk-KZ"/>
              </w:rPr>
            </w:pPr>
            <w:r w:rsidRPr="00CE6003">
              <w:rPr>
                <w:b/>
                <w:lang w:val="kk-KZ" w:eastAsia="en-US"/>
              </w:rPr>
              <w:t xml:space="preserve">Модуль 4. </w:t>
            </w:r>
          </w:p>
        </w:tc>
        <w:tc>
          <w:tcPr>
            <w:tcW w:w="1275" w:type="dxa"/>
            <w:tcBorders>
              <w:top w:val="single" w:sz="4" w:space="0" w:color="auto"/>
              <w:left w:val="single" w:sz="4" w:space="0" w:color="auto"/>
              <w:bottom w:val="single" w:sz="4" w:space="0" w:color="auto"/>
              <w:right w:val="single" w:sz="4" w:space="0" w:color="auto"/>
            </w:tcBorders>
          </w:tcPr>
          <w:p w14:paraId="4A51701B" w14:textId="77777777" w:rsidR="00BC2726" w:rsidRPr="00CE6003" w:rsidRDefault="00BC2726" w:rsidP="00BC2726">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31468C82" w14:textId="77777777" w:rsidR="00BC2726" w:rsidRPr="00CE6003" w:rsidRDefault="00BC2726" w:rsidP="00BC2726">
            <w:pPr>
              <w:tabs>
                <w:tab w:val="left" w:pos="1276"/>
              </w:tabs>
              <w:ind w:left="-68" w:firstLine="26"/>
              <w:rPr>
                <w:lang w:val="kk-KZ" w:eastAsia="en-US"/>
              </w:rPr>
            </w:pPr>
          </w:p>
        </w:tc>
      </w:tr>
      <w:tr w:rsidR="00BC2726" w:rsidRPr="00CE6003" w14:paraId="48A3D6DE"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7A07238C" w14:textId="77777777" w:rsidR="00BC2726" w:rsidRPr="00CE6003" w:rsidRDefault="00BC2726" w:rsidP="00BC2726">
            <w:pPr>
              <w:jc w:val="center"/>
              <w:rPr>
                <w:lang w:val="kk-KZ" w:eastAsia="en-US"/>
              </w:rPr>
            </w:pPr>
            <w:r w:rsidRPr="00CE6003">
              <w:rPr>
                <w:lang w:val="kk-KZ" w:eastAsia="en-US"/>
              </w:rPr>
              <w:t>12</w:t>
            </w:r>
          </w:p>
        </w:tc>
        <w:tc>
          <w:tcPr>
            <w:tcW w:w="6975" w:type="dxa"/>
            <w:tcBorders>
              <w:top w:val="single" w:sz="4" w:space="0" w:color="auto"/>
              <w:left w:val="single" w:sz="4" w:space="0" w:color="auto"/>
              <w:bottom w:val="single" w:sz="4" w:space="0" w:color="auto"/>
              <w:right w:val="single" w:sz="4" w:space="0" w:color="auto"/>
            </w:tcBorders>
            <w:hideMark/>
          </w:tcPr>
          <w:p w14:paraId="30468227" w14:textId="4D879ABA" w:rsidR="00BC2726" w:rsidRPr="00CE6003" w:rsidRDefault="00BC2726" w:rsidP="00D9103F">
            <w:pPr>
              <w:jc w:val="both"/>
              <w:rPr>
                <w:b/>
                <w:bCs/>
                <w:lang w:val="kk-KZ"/>
              </w:rPr>
            </w:pPr>
            <w:r w:rsidRPr="00CE6003">
              <w:rPr>
                <w:b/>
                <w:bCs/>
                <w:lang w:val="kk-KZ"/>
              </w:rPr>
              <w:t>Семинар/зертханалық сабақ (түрі):</w:t>
            </w:r>
            <w:r w:rsidRPr="00CE6003">
              <w:rPr>
                <w:lang w:val="kk-KZ"/>
              </w:rPr>
              <w:t xml:space="preserve"> </w:t>
            </w:r>
            <w:r w:rsidR="00490C0D" w:rsidRPr="00490C0D">
              <w:rPr>
                <w:lang w:val="kk-KZ"/>
              </w:rPr>
              <w:t>Туризм мен археология арасындағы қайшылықтар.</w:t>
            </w:r>
          </w:p>
        </w:tc>
        <w:tc>
          <w:tcPr>
            <w:tcW w:w="1275" w:type="dxa"/>
            <w:tcBorders>
              <w:top w:val="single" w:sz="4" w:space="0" w:color="auto"/>
              <w:left w:val="single" w:sz="4" w:space="0" w:color="auto"/>
              <w:bottom w:val="single" w:sz="4" w:space="0" w:color="auto"/>
              <w:right w:val="single" w:sz="4" w:space="0" w:color="auto"/>
            </w:tcBorders>
          </w:tcPr>
          <w:p w14:paraId="1BFBCEF0" w14:textId="77777777" w:rsidR="00BC2726" w:rsidRPr="00CE6003" w:rsidRDefault="00BC2726" w:rsidP="00BC2726">
            <w:pPr>
              <w:tabs>
                <w:tab w:val="left" w:pos="1276"/>
              </w:tabs>
              <w:rPr>
                <w:lang w:val="kk-KZ" w:eastAsia="en-US"/>
              </w:rPr>
            </w:pPr>
            <w:r w:rsidRPr="00CE6003">
              <w:rPr>
                <w:lang w:val="kk-KZ" w:eastAsia="en-US"/>
              </w:rPr>
              <w:t>2</w:t>
            </w:r>
          </w:p>
        </w:tc>
        <w:tc>
          <w:tcPr>
            <w:tcW w:w="1153" w:type="dxa"/>
            <w:tcBorders>
              <w:top w:val="single" w:sz="4" w:space="0" w:color="auto"/>
              <w:left w:val="single" w:sz="4" w:space="0" w:color="auto"/>
              <w:bottom w:val="single" w:sz="4" w:space="0" w:color="auto"/>
              <w:right w:val="single" w:sz="4" w:space="0" w:color="auto"/>
            </w:tcBorders>
          </w:tcPr>
          <w:p w14:paraId="263E8C94" w14:textId="77777777" w:rsidR="00BC2726" w:rsidRPr="00CE6003" w:rsidRDefault="00BC2726" w:rsidP="00BC2726">
            <w:pPr>
              <w:tabs>
                <w:tab w:val="left" w:pos="1276"/>
              </w:tabs>
              <w:ind w:left="-68" w:firstLine="26"/>
              <w:rPr>
                <w:lang w:val="kk-KZ" w:eastAsia="en-US"/>
              </w:rPr>
            </w:pPr>
            <w:r w:rsidRPr="00CE6003">
              <w:rPr>
                <w:lang w:val="kk-KZ" w:eastAsia="en-US"/>
              </w:rPr>
              <w:t>8</w:t>
            </w:r>
          </w:p>
        </w:tc>
      </w:tr>
      <w:tr w:rsidR="00315900" w:rsidRPr="00CE6003" w14:paraId="33712AED" w14:textId="77777777" w:rsidTr="00F1448E">
        <w:tc>
          <w:tcPr>
            <w:tcW w:w="1106" w:type="dxa"/>
            <w:tcBorders>
              <w:top w:val="single" w:sz="4" w:space="0" w:color="auto"/>
              <w:left w:val="single" w:sz="4" w:space="0" w:color="auto"/>
              <w:bottom w:val="single" w:sz="4" w:space="0" w:color="auto"/>
              <w:right w:val="single" w:sz="4" w:space="0" w:color="auto"/>
            </w:tcBorders>
          </w:tcPr>
          <w:p w14:paraId="6B77EA41" w14:textId="575A1902" w:rsidR="00315900" w:rsidRPr="00CE6003" w:rsidRDefault="00315900" w:rsidP="00BC2726">
            <w:pPr>
              <w:jc w:val="center"/>
              <w:rPr>
                <w:lang w:val="kk-KZ" w:eastAsia="en-US"/>
              </w:rPr>
            </w:pPr>
            <w:r>
              <w:rPr>
                <w:lang w:val="kk-KZ" w:eastAsia="en-US"/>
              </w:rPr>
              <w:t>12</w:t>
            </w:r>
          </w:p>
        </w:tc>
        <w:tc>
          <w:tcPr>
            <w:tcW w:w="6975" w:type="dxa"/>
            <w:tcBorders>
              <w:top w:val="single" w:sz="4" w:space="0" w:color="auto"/>
              <w:left w:val="single" w:sz="4" w:space="0" w:color="auto"/>
              <w:bottom w:val="single" w:sz="4" w:space="0" w:color="auto"/>
              <w:right w:val="single" w:sz="4" w:space="0" w:color="auto"/>
            </w:tcBorders>
          </w:tcPr>
          <w:p w14:paraId="7262A9DC" w14:textId="2C4FB830" w:rsidR="00315900" w:rsidRPr="00CE6003" w:rsidRDefault="00315900" w:rsidP="00D9103F">
            <w:pPr>
              <w:jc w:val="both"/>
              <w:rPr>
                <w:b/>
                <w:bCs/>
                <w:lang w:val="kk-KZ"/>
              </w:rPr>
            </w:pPr>
            <w:r>
              <w:rPr>
                <w:b/>
                <w:bCs/>
                <w:lang w:val="kk-KZ"/>
              </w:rPr>
              <w:t>Д</w:t>
            </w:r>
            <w:r w:rsidRPr="00CE6003">
              <w:rPr>
                <w:b/>
                <w:bCs/>
                <w:lang w:val="kk-KZ"/>
              </w:rPr>
              <w:t xml:space="preserve">ӨОЖ 5  - </w:t>
            </w:r>
            <w:r w:rsidRPr="00CE6003">
              <w:rPr>
                <w:bCs/>
                <w:lang w:val="kk-KZ"/>
              </w:rPr>
              <w:t xml:space="preserve">Берілген </w:t>
            </w:r>
            <w:r w:rsidRPr="00490C0D">
              <w:rPr>
                <w:b/>
                <w:lang w:val="kk-KZ"/>
              </w:rPr>
              <w:t>Д</w:t>
            </w:r>
            <w:r w:rsidRPr="00CE6003">
              <w:rPr>
                <w:b/>
                <w:bCs/>
                <w:lang w:val="kk-KZ"/>
              </w:rPr>
              <w:t xml:space="preserve">ӨЖ 5 </w:t>
            </w:r>
            <w:r w:rsidRPr="00CE6003">
              <w:rPr>
                <w:bCs/>
                <w:lang w:val="kk-KZ"/>
              </w:rPr>
              <w:t>тапсырмасы бойынша өзара талқылау жүргізу және кеңес беру</w:t>
            </w:r>
          </w:p>
        </w:tc>
        <w:tc>
          <w:tcPr>
            <w:tcW w:w="1275" w:type="dxa"/>
            <w:tcBorders>
              <w:top w:val="single" w:sz="4" w:space="0" w:color="auto"/>
              <w:left w:val="single" w:sz="4" w:space="0" w:color="auto"/>
              <w:bottom w:val="single" w:sz="4" w:space="0" w:color="auto"/>
              <w:right w:val="single" w:sz="4" w:space="0" w:color="auto"/>
            </w:tcBorders>
          </w:tcPr>
          <w:p w14:paraId="4E1B4CA4" w14:textId="77777777" w:rsidR="00315900" w:rsidRPr="00CE6003" w:rsidRDefault="00315900" w:rsidP="00BC2726">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085802D4" w14:textId="77777777" w:rsidR="00315900" w:rsidRPr="00CE6003" w:rsidRDefault="00315900" w:rsidP="00BC2726">
            <w:pPr>
              <w:tabs>
                <w:tab w:val="left" w:pos="1276"/>
              </w:tabs>
              <w:ind w:left="-68" w:firstLine="26"/>
              <w:rPr>
                <w:lang w:val="kk-KZ" w:eastAsia="en-US"/>
              </w:rPr>
            </w:pPr>
          </w:p>
        </w:tc>
      </w:tr>
      <w:tr w:rsidR="00BC2726" w:rsidRPr="00CE6003" w14:paraId="72B2D138"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5076D8F7" w14:textId="77777777" w:rsidR="00BC2726" w:rsidRPr="00CE6003" w:rsidRDefault="00BC2726" w:rsidP="00BC2726">
            <w:pPr>
              <w:jc w:val="center"/>
              <w:rPr>
                <w:lang w:val="kk-KZ" w:eastAsia="en-US"/>
              </w:rPr>
            </w:pPr>
            <w:r w:rsidRPr="00CE6003">
              <w:rPr>
                <w:lang w:val="kk-KZ" w:eastAsia="en-US"/>
              </w:rPr>
              <w:t>13</w:t>
            </w:r>
          </w:p>
        </w:tc>
        <w:tc>
          <w:tcPr>
            <w:tcW w:w="6975" w:type="dxa"/>
            <w:tcBorders>
              <w:top w:val="single" w:sz="4" w:space="0" w:color="auto"/>
              <w:left w:val="single" w:sz="4" w:space="0" w:color="auto"/>
              <w:bottom w:val="single" w:sz="4" w:space="0" w:color="auto"/>
              <w:right w:val="single" w:sz="4" w:space="0" w:color="auto"/>
            </w:tcBorders>
            <w:hideMark/>
          </w:tcPr>
          <w:p w14:paraId="7A6E5F28" w14:textId="35A9A711" w:rsidR="00BC2726" w:rsidRPr="00CE6003" w:rsidRDefault="00BC2726" w:rsidP="00BC2726">
            <w:pPr>
              <w:jc w:val="both"/>
              <w:rPr>
                <w:lang w:val="kk-KZ"/>
              </w:rPr>
            </w:pPr>
            <w:r w:rsidRPr="00CE6003">
              <w:rPr>
                <w:b/>
                <w:lang w:val="kk-KZ"/>
              </w:rPr>
              <w:t>Дәріс (проблемалық):</w:t>
            </w:r>
            <w:r w:rsidRPr="00CE6003">
              <w:rPr>
                <w:lang w:val="kk-KZ"/>
              </w:rPr>
              <w:t xml:space="preserve"> </w:t>
            </w:r>
            <w:r w:rsidR="00CE6003" w:rsidRPr="00CE6003">
              <w:rPr>
                <w:color w:val="202124"/>
                <w:lang w:val="kk-KZ"/>
              </w:rPr>
              <w:t>Түркілердің материалдық және рухани мәдениетін зерттеудің өзекті мәселелері.</w:t>
            </w:r>
          </w:p>
        </w:tc>
        <w:tc>
          <w:tcPr>
            <w:tcW w:w="1275" w:type="dxa"/>
            <w:tcBorders>
              <w:top w:val="single" w:sz="4" w:space="0" w:color="auto"/>
              <w:left w:val="single" w:sz="4" w:space="0" w:color="auto"/>
              <w:bottom w:val="single" w:sz="4" w:space="0" w:color="auto"/>
              <w:right w:val="single" w:sz="4" w:space="0" w:color="auto"/>
            </w:tcBorders>
            <w:hideMark/>
          </w:tcPr>
          <w:p w14:paraId="77458327" w14:textId="23B21F62" w:rsidR="00BC2726" w:rsidRPr="00CE6003" w:rsidRDefault="007A2F76" w:rsidP="00BC2726">
            <w:pPr>
              <w:tabs>
                <w:tab w:val="left" w:pos="1276"/>
              </w:tabs>
              <w:rPr>
                <w:lang w:val="kk-KZ" w:eastAsia="en-US"/>
              </w:rPr>
            </w:pPr>
            <w:r>
              <w:rPr>
                <w:lang w:val="kk-KZ" w:eastAsia="en-US"/>
              </w:rPr>
              <w:t>1</w:t>
            </w:r>
          </w:p>
        </w:tc>
        <w:tc>
          <w:tcPr>
            <w:tcW w:w="1153" w:type="dxa"/>
            <w:tcBorders>
              <w:top w:val="single" w:sz="4" w:space="0" w:color="auto"/>
              <w:left w:val="single" w:sz="4" w:space="0" w:color="auto"/>
              <w:bottom w:val="single" w:sz="4" w:space="0" w:color="auto"/>
              <w:right w:val="single" w:sz="4" w:space="0" w:color="auto"/>
            </w:tcBorders>
            <w:hideMark/>
          </w:tcPr>
          <w:p w14:paraId="40C578A9" w14:textId="77777777" w:rsidR="00BC2726" w:rsidRPr="00CE6003" w:rsidRDefault="00BC2726" w:rsidP="00BC2726">
            <w:pPr>
              <w:tabs>
                <w:tab w:val="left" w:pos="1276"/>
              </w:tabs>
              <w:ind w:left="-68" w:firstLine="26"/>
              <w:rPr>
                <w:lang w:val="kk-KZ" w:eastAsia="en-US"/>
              </w:rPr>
            </w:pPr>
          </w:p>
        </w:tc>
      </w:tr>
      <w:tr w:rsidR="00BC2726" w:rsidRPr="00CE6003" w14:paraId="61EED28E"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51114BC7" w14:textId="77777777" w:rsidR="00BC2726" w:rsidRPr="00CE6003" w:rsidRDefault="00BC2726" w:rsidP="00BC2726">
            <w:pPr>
              <w:jc w:val="center"/>
              <w:rPr>
                <w:lang w:val="kk-KZ" w:eastAsia="en-US"/>
              </w:rPr>
            </w:pPr>
            <w:r w:rsidRPr="00CE6003">
              <w:rPr>
                <w:lang w:val="kk-KZ" w:eastAsia="en-US"/>
              </w:rPr>
              <w:t>13</w:t>
            </w:r>
          </w:p>
        </w:tc>
        <w:tc>
          <w:tcPr>
            <w:tcW w:w="6975" w:type="dxa"/>
            <w:tcBorders>
              <w:top w:val="single" w:sz="4" w:space="0" w:color="auto"/>
              <w:left w:val="single" w:sz="4" w:space="0" w:color="auto"/>
              <w:bottom w:val="single" w:sz="4" w:space="0" w:color="auto"/>
              <w:right w:val="single" w:sz="4" w:space="0" w:color="auto"/>
            </w:tcBorders>
            <w:hideMark/>
          </w:tcPr>
          <w:p w14:paraId="2DEDD5F5" w14:textId="4C19EE87" w:rsidR="00BC2726" w:rsidRPr="00CE6003" w:rsidRDefault="00BC2726" w:rsidP="00D9103F">
            <w:pPr>
              <w:jc w:val="both"/>
              <w:rPr>
                <w:b/>
                <w:bCs/>
                <w:lang w:val="kk-KZ"/>
              </w:rPr>
            </w:pPr>
            <w:r w:rsidRPr="00CE6003">
              <w:rPr>
                <w:b/>
                <w:bCs/>
                <w:lang w:val="kk-KZ"/>
              </w:rPr>
              <w:t>Семинар/зертханалық сабақ (түрі):</w:t>
            </w:r>
            <w:r w:rsidRPr="00CE6003">
              <w:rPr>
                <w:lang w:val="kk-KZ"/>
              </w:rPr>
              <w:t xml:space="preserve"> </w:t>
            </w:r>
            <w:r w:rsidR="00490C0D" w:rsidRPr="00490C0D">
              <w:rPr>
                <w:lang w:val="kk-KZ"/>
              </w:rPr>
              <w:t>Ортағасырлық түркілер мәдениетінің археологиясы: қазіргі ізденістер мен тарихнамалық мәселелер</w:t>
            </w:r>
          </w:p>
        </w:tc>
        <w:tc>
          <w:tcPr>
            <w:tcW w:w="1275" w:type="dxa"/>
            <w:tcBorders>
              <w:top w:val="single" w:sz="4" w:space="0" w:color="auto"/>
              <w:left w:val="single" w:sz="4" w:space="0" w:color="auto"/>
              <w:bottom w:val="single" w:sz="4" w:space="0" w:color="auto"/>
              <w:right w:val="single" w:sz="4" w:space="0" w:color="auto"/>
            </w:tcBorders>
            <w:hideMark/>
          </w:tcPr>
          <w:p w14:paraId="1835E781" w14:textId="77777777" w:rsidR="00BC2726" w:rsidRPr="00CE6003" w:rsidRDefault="00BC2726" w:rsidP="00BC2726">
            <w:pPr>
              <w:tabs>
                <w:tab w:val="left" w:pos="1276"/>
              </w:tabs>
              <w:rPr>
                <w:lang w:val="kk-KZ" w:eastAsia="en-US"/>
              </w:rPr>
            </w:pPr>
            <w:r w:rsidRPr="00CE6003">
              <w:rPr>
                <w:lang w:val="kk-KZ" w:eastAsia="en-US"/>
              </w:rPr>
              <w:t>2</w:t>
            </w:r>
          </w:p>
        </w:tc>
        <w:tc>
          <w:tcPr>
            <w:tcW w:w="1153" w:type="dxa"/>
            <w:tcBorders>
              <w:top w:val="single" w:sz="4" w:space="0" w:color="auto"/>
              <w:left w:val="single" w:sz="4" w:space="0" w:color="auto"/>
              <w:bottom w:val="single" w:sz="4" w:space="0" w:color="auto"/>
              <w:right w:val="single" w:sz="4" w:space="0" w:color="auto"/>
            </w:tcBorders>
          </w:tcPr>
          <w:p w14:paraId="66FF0EFC" w14:textId="45308D85" w:rsidR="00BC2726" w:rsidRPr="00CE6003" w:rsidRDefault="00315900" w:rsidP="00BC2726">
            <w:pPr>
              <w:tabs>
                <w:tab w:val="left" w:pos="1276"/>
              </w:tabs>
              <w:ind w:left="-68" w:firstLine="26"/>
              <w:rPr>
                <w:lang w:val="kk-KZ" w:eastAsia="en-US"/>
              </w:rPr>
            </w:pPr>
            <w:r>
              <w:rPr>
                <w:lang w:val="kk-KZ" w:eastAsia="en-US"/>
              </w:rPr>
              <w:t>7</w:t>
            </w:r>
          </w:p>
        </w:tc>
      </w:tr>
      <w:tr w:rsidR="00BC2726" w:rsidRPr="00CE6003" w14:paraId="170A7A00"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460A3D2B" w14:textId="77777777" w:rsidR="00BC2726" w:rsidRPr="00CE6003" w:rsidRDefault="00BC2726" w:rsidP="00BC2726">
            <w:pPr>
              <w:jc w:val="center"/>
              <w:rPr>
                <w:lang w:val="kk-KZ" w:eastAsia="en-US"/>
              </w:rPr>
            </w:pPr>
            <w:r w:rsidRPr="00CE6003">
              <w:rPr>
                <w:lang w:val="kk-KZ" w:eastAsia="en-US"/>
              </w:rPr>
              <w:t>13</w:t>
            </w:r>
          </w:p>
        </w:tc>
        <w:tc>
          <w:tcPr>
            <w:tcW w:w="6975" w:type="dxa"/>
            <w:tcBorders>
              <w:top w:val="single" w:sz="4" w:space="0" w:color="auto"/>
              <w:left w:val="single" w:sz="4" w:space="0" w:color="auto"/>
              <w:bottom w:val="single" w:sz="4" w:space="0" w:color="auto"/>
              <w:right w:val="single" w:sz="4" w:space="0" w:color="auto"/>
            </w:tcBorders>
            <w:hideMark/>
          </w:tcPr>
          <w:p w14:paraId="11D9718B" w14:textId="37E03BCA" w:rsidR="00BC2726" w:rsidRPr="00CE6003" w:rsidRDefault="00490C0D" w:rsidP="00BC2726">
            <w:pPr>
              <w:jc w:val="both"/>
              <w:rPr>
                <w:bCs/>
                <w:lang w:val="kk-KZ"/>
              </w:rPr>
            </w:pPr>
            <w:r>
              <w:rPr>
                <w:b/>
                <w:bCs/>
                <w:lang w:val="kk-KZ"/>
              </w:rPr>
              <w:t>Д</w:t>
            </w:r>
            <w:r w:rsidR="00BC2726" w:rsidRPr="00CE6003">
              <w:rPr>
                <w:b/>
                <w:bCs/>
                <w:lang w:val="kk-KZ"/>
              </w:rPr>
              <w:t xml:space="preserve">ӨЖ 5: </w:t>
            </w:r>
            <w:r w:rsidR="00217947" w:rsidRPr="00217947">
              <w:rPr>
                <w:lang w:val="kk-KZ"/>
              </w:rPr>
              <w:t>Ортағасырлық қалалар мен археологиялық туризм</w:t>
            </w:r>
          </w:p>
        </w:tc>
        <w:tc>
          <w:tcPr>
            <w:tcW w:w="1275" w:type="dxa"/>
            <w:tcBorders>
              <w:top w:val="single" w:sz="4" w:space="0" w:color="auto"/>
              <w:left w:val="single" w:sz="4" w:space="0" w:color="auto"/>
              <w:bottom w:val="single" w:sz="4" w:space="0" w:color="auto"/>
              <w:right w:val="single" w:sz="4" w:space="0" w:color="auto"/>
            </w:tcBorders>
            <w:hideMark/>
          </w:tcPr>
          <w:p w14:paraId="5DE58995" w14:textId="77777777" w:rsidR="00BC2726" w:rsidRPr="00CE6003" w:rsidRDefault="00BC2726" w:rsidP="00BC2726">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hideMark/>
          </w:tcPr>
          <w:p w14:paraId="49DBF9C9" w14:textId="2F370BFC" w:rsidR="00BC2726" w:rsidRPr="00CE6003" w:rsidRDefault="00BC2726" w:rsidP="00BC2726">
            <w:pPr>
              <w:tabs>
                <w:tab w:val="left" w:pos="1276"/>
              </w:tabs>
              <w:ind w:left="-68" w:firstLine="26"/>
              <w:rPr>
                <w:lang w:val="kk-KZ" w:eastAsia="en-US"/>
              </w:rPr>
            </w:pPr>
            <w:r w:rsidRPr="00CE6003">
              <w:rPr>
                <w:lang w:val="kk-KZ" w:eastAsia="en-US"/>
              </w:rPr>
              <w:t>1</w:t>
            </w:r>
            <w:r w:rsidR="00315900">
              <w:rPr>
                <w:lang w:val="kk-KZ" w:eastAsia="en-US"/>
              </w:rPr>
              <w:t>5</w:t>
            </w:r>
          </w:p>
        </w:tc>
      </w:tr>
      <w:tr w:rsidR="00BC2726" w:rsidRPr="00CE6003" w14:paraId="32EF9085"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07F70DA6" w14:textId="77777777" w:rsidR="00BC2726" w:rsidRPr="00CE6003" w:rsidRDefault="00BC2726" w:rsidP="00BC2726">
            <w:pPr>
              <w:jc w:val="center"/>
              <w:rPr>
                <w:lang w:val="kk-KZ" w:eastAsia="en-US"/>
              </w:rPr>
            </w:pPr>
            <w:r w:rsidRPr="00CE6003">
              <w:rPr>
                <w:lang w:val="kk-KZ" w:eastAsia="en-US"/>
              </w:rPr>
              <w:lastRenderedPageBreak/>
              <w:t>14</w:t>
            </w:r>
          </w:p>
        </w:tc>
        <w:tc>
          <w:tcPr>
            <w:tcW w:w="6975" w:type="dxa"/>
            <w:tcBorders>
              <w:top w:val="single" w:sz="4" w:space="0" w:color="auto"/>
              <w:left w:val="single" w:sz="4" w:space="0" w:color="auto"/>
              <w:bottom w:val="single" w:sz="4" w:space="0" w:color="auto"/>
              <w:right w:val="single" w:sz="4" w:space="0" w:color="auto"/>
            </w:tcBorders>
            <w:hideMark/>
          </w:tcPr>
          <w:p w14:paraId="2BD33CE6" w14:textId="35148309" w:rsidR="00BC2726" w:rsidRPr="00CE6003" w:rsidRDefault="00BC2726" w:rsidP="00BC2726">
            <w:pPr>
              <w:jc w:val="both"/>
              <w:rPr>
                <w:b/>
                <w:lang w:val="kk-KZ"/>
              </w:rPr>
            </w:pPr>
            <w:r w:rsidRPr="00CE6003">
              <w:rPr>
                <w:b/>
                <w:lang w:val="kk-KZ"/>
              </w:rPr>
              <w:t xml:space="preserve">Дәріс (проблемалық): </w:t>
            </w:r>
            <w:r w:rsidR="00CE6003" w:rsidRPr="00CE6003">
              <w:rPr>
                <w:color w:val="202124"/>
                <w:lang w:val="kk-KZ"/>
              </w:rPr>
              <w:t>Ортағасырлық қалалар мен елді мекендердің мәселелері.</w:t>
            </w:r>
          </w:p>
        </w:tc>
        <w:tc>
          <w:tcPr>
            <w:tcW w:w="1275" w:type="dxa"/>
            <w:tcBorders>
              <w:top w:val="single" w:sz="4" w:space="0" w:color="auto"/>
              <w:left w:val="single" w:sz="4" w:space="0" w:color="auto"/>
              <w:bottom w:val="single" w:sz="4" w:space="0" w:color="auto"/>
              <w:right w:val="single" w:sz="4" w:space="0" w:color="auto"/>
            </w:tcBorders>
          </w:tcPr>
          <w:p w14:paraId="61D401BE" w14:textId="2D58401A" w:rsidR="00BC2726" w:rsidRPr="00CE6003" w:rsidRDefault="007A2F76" w:rsidP="00BC2726">
            <w:pPr>
              <w:tabs>
                <w:tab w:val="left" w:pos="1276"/>
              </w:tabs>
              <w:rPr>
                <w:lang w:val="kk-KZ" w:eastAsia="en-US"/>
              </w:rPr>
            </w:pPr>
            <w:r>
              <w:rPr>
                <w:lang w:val="kk-KZ" w:eastAsia="en-US"/>
              </w:rPr>
              <w:t>1</w:t>
            </w:r>
          </w:p>
        </w:tc>
        <w:tc>
          <w:tcPr>
            <w:tcW w:w="1153" w:type="dxa"/>
            <w:tcBorders>
              <w:top w:val="single" w:sz="4" w:space="0" w:color="auto"/>
              <w:left w:val="single" w:sz="4" w:space="0" w:color="auto"/>
              <w:bottom w:val="single" w:sz="4" w:space="0" w:color="auto"/>
              <w:right w:val="single" w:sz="4" w:space="0" w:color="auto"/>
            </w:tcBorders>
            <w:hideMark/>
          </w:tcPr>
          <w:p w14:paraId="1D53CD16" w14:textId="77777777" w:rsidR="00BC2726" w:rsidRPr="00CE6003" w:rsidRDefault="00BC2726" w:rsidP="00BC2726">
            <w:pPr>
              <w:tabs>
                <w:tab w:val="left" w:pos="1276"/>
              </w:tabs>
              <w:ind w:left="-68" w:firstLine="26"/>
              <w:rPr>
                <w:lang w:val="kk-KZ" w:eastAsia="en-US"/>
              </w:rPr>
            </w:pPr>
          </w:p>
        </w:tc>
      </w:tr>
      <w:tr w:rsidR="00BC2726" w:rsidRPr="00CE6003" w14:paraId="42743D8C"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2B881BC1" w14:textId="77777777" w:rsidR="00BC2726" w:rsidRPr="00CE6003" w:rsidRDefault="00BC2726" w:rsidP="00BC2726">
            <w:pPr>
              <w:jc w:val="center"/>
              <w:rPr>
                <w:lang w:val="kk-KZ" w:eastAsia="en-US"/>
              </w:rPr>
            </w:pPr>
            <w:r w:rsidRPr="00CE6003">
              <w:rPr>
                <w:lang w:val="kk-KZ" w:eastAsia="en-US"/>
              </w:rPr>
              <w:t>14</w:t>
            </w:r>
          </w:p>
        </w:tc>
        <w:tc>
          <w:tcPr>
            <w:tcW w:w="6975" w:type="dxa"/>
            <w:tcBorders>
              <w:top w:val="single" w:sz="4" w:space="0" w:color="auto"/>
              <w:left w:val="single" w:sz="4" w:space="0" w:color="auto"/>
              <w:bottom w:val="single" w:sz="4" w:space="0" w:color="auto"/>
              <w:right w:val="single" w:sz="4" w:space="0" w:color="auto"/>
            </w:tcBorders>
            <w:hideMark/>
          </w:tcPr>
          <w:p w14:paraId="7890E707" w14:textId="149523E5" w:rsidR="00BC2726" w:rsidRPr="00CE6003" w:rsidRDefault="00BC2726" w:rsidP="00D9103F">
            <w:pPr>
              <w:jc w:val="both"/>
              <w:rPr>
                <w:b/>
                <w:bCs/>
                <w:lang w:val="kk-KZ"/>
              </w:rPr>
            </w:pPr>
            <w:r w:rsidRPr="00CE6003">
              <w:rPr>
                <w:b/>
                <w:bCs/>
                <w:lang w:val="kk-KZ"/>
              </w:rPr>
              <w:t>Семинар/зертханалық сабақ (түрі):</w:t>
            </w:r>
            <w:r w:rsidRPr="00CE6003">
              <w:rPr>
                <w:lang w:val="kk-KZ"/>
              </w:rPr>
              <w:t xml:space="preserve"> </w:t>
            </w:r>
            <w:r w:rsidR="00CE6003" w:rsidRPr="00CE6003">
              <w:rPr>
                <w:color w:val="202124"/>
                <w:lang w:val="kk-KZ"/>
              </w:rPr>
              <w:t>Қазақстанның ортағасыр археологиясы мәселелері.</w:t>
            </w:r>
          </w:p>
        </w:tc>
        <w:tc>
          <w:tcPr>
            <w:tcW w:w="1275" w:type="dxa"/>
            <w:tcBorders>
              <w:top w:val="single" w:sz="4" w:space="0" w:color="auto"/>
              <w:left w:val="single" w:sz="4" w:space="0" w:color="auto"/>
              <w:bottom w:val="single" w:sz="4" w:space="0" w:color="auto"/>
              <w:right w:val="single" w:sz="4" w:space="0" w:color="auto"/>
            </w:tcBorders>
            <w:hideMark/>
          </w:tcPr>
          <w:p w14:paraId="69FBFE1D" w14:textId="77777777" w:rsidR="00BC2726" w:rsidRPr="00CE6003" w:rsidRDefault="00BC2726" w:rsidP="00BC2726">
            <w:pPr>
              <w:tabs>
                <w:tab w:val="left" w:pos="1276"/>
              </w:tabs>
              <w:rPr>
                <w:lang w:val="kk-KZ" w:eastAsia="en-US"/>
              </w:rPr>
            </w:pPr>
            <w:r w:rsidRPr="00CE6003">
              <w:rPr>
                <w:lang w:val="kk-KZ" w:eastAsia="en-US"/>
              </w:rPr>
              <w:t>2</w:t>
            </w:r>
          </w:p>
        </w:tc>
        <w:tc>
          <w:tcPr>
            <w:tcW w:w="1153" w:type="dxa"/>
            <w:tcBorders>
              <w:top w:val="single" w:sz="4" w:space="0" w:color="auto"/>
              <w:left w:val="single" w:sz="4" w:space="0" w:color="auto"/>
              <w:bottom w:val="single" w:sz="4" w:space="0" w:color="auto"/>
              <w:right w:val="single" w:sz="4" w:space="0" w:color="auto"/>
            </w:tcBorders>
          </w:tcPr>
          <w:p w14:paraId="03508112" w14:textId="77777777" w:rsidR="00BC2726" w:rsidRPr="00CE6003" w:rsidRDefault="00BC2726" w:rsidP="00BC2726">
            <w:pPr>
              <w:tabs>
                <w:tab w:val="left" w:pos="1276"/>
              </w:tabs>
              <w:ind w:left="-68" w:firstLine="26"/>
              <w:rPr>
                <w:lang w:val="kk-KZ" w:eastAsia="en-US"/>
              </w:rPr>
            </w:pPr>
            <w:r w:rsidRPr="00CE6003">
              <w:rPr>
                <w:lang w:val="kk-KZ" w:eastAsia="en-US"/>
              </w:rPr>
              <w:t>8</w:t>
            </w:r>
          </w:p>
        </w:tc>
      </w:tr>
      <w:tr w:rsidR="00BC2726" w:rsidRPr="00CE6003" w14:paraId="2F7E9986"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0069EB93" w14:textId="77777777" w:rsidR="00BC2726" w:rsidRPr="00CE6003" w:rsidRDefault="00BC2726" w:rsidP="00BC2726">
            <w:pPr>
              <w:jc w:val="center"/>
              <w:rPr>
                <w:lang w:val="kk-KZ" w:eastAsia="en-US"/>
              </w:rPr>
            </w:pPr>
            <w:r w:rsidRPr="00CE6003">
              <w:rPr>
                <w:lang w:val="kk-KZ" w:eastAsia="en-US"/>
              </w:rPr>
              <w:t>15</w:t>
            </w:r>
          </w:p>
        </w:tc>
        <w:tc>
          <w:tcPr>
            <w:tcW w:w="6975" w:type="dxa"/>
            <w:tcBorders>
              <w:top w:val="single" w:sz="4" w:space="0" w:color="auto"/>
              <w:left w:val="single" w:sz="4" w:space="0" w:color="auto"/>
              <w:bottom w:val="single" w:sz="4" w:space="0" w:color="auto"/>
              <w:right w:val="single" w:sz="4" w:space="0" w:color="auto"/>
            </w:tcBorders>
            <w:hideMark/>
          </w:tcPr>
          <w:p w14:paraId="75C9442C" w14:textId="5FE0A07B" w:rsidR="00BC2726" w:rsidRPr="00CE6003" w:rsidRDefault="00BC2726" w:rsidP="00D9103F">
            <w:pPr>
              <w:jc w:val="both"/>
              <w:rPr>
                <w:b/>
                <w:lang w:val="kk-KZ"/>
              </w:rPr>
            </w:pPr>
            <w:r w:rsidRPr="00CE6003">
              <w:rPr>
                <w:b/>
                <w:lang w:val="kk-KZ"/>
              </w:rPr>
              <w:t xml:space="preserve">Дәріс (проблемалық): </w:t>
            </w:r>
            <w:r w:rsidR="00CE6003" w:rsidRPr="00CE6003">
              <w:rPr>
                <w:lang w:val="kk-KZ"/>
              </w:rPr>
              <w:t>Тарихи-мәдени мұраны сақтау мәселесі.</w:t>
            </w:r>
          </w:p>
        </w:tc>
        <w:tc>
          <w:tcPr>
            <w:tcW w:w="1275" w:type="dxa"/>
            <w:tcBorders>
              <w:top w:val="single" w:sz="4" w:space="0" w:color="auto"/>
              <w:left w:val="single" w:sz="4" w:space="0" w:color="auto"/>
              <w:bottom w:val="single" w:sz="4" w:space="0" w:color="auto"/>
              <w:right w:val="single" w:sz="4" w:space="0" w:color="auto"/>
            </w:tcBorders>
            <w:hideMark/>
          </w:tcPr>
          <w:p w14:paraId="454941D9" w14:textId="6DCF482A" w:rsidR="00BC2726" w:rsidRPr="00CE6003" w:rsidRDefault="007A2F76" w:rsidP="00BC2726">
            <w:pPr>
              <w:tabs>
                <w:tab w:val="left" w:pos="1276"/>
              </w:tabs>
              <w:rPr>
                <w:lang w:val="kk-KZ" w:eastAsia="en-US"/>
              </w:rPr>
            </w:pPr>
            <w:r>
              <w:rPr>
                <w:lang w:val="kk-KZ" w:eastAsia="en-US"/>
              </w:rPr>
              <w:t>1</w:t>
            </w:r>
          </w:p>
        </w:tc>
        <w:tc>
          <w:tcPr>
            <w:tcW w:w="1153" w:type="dxa"/>
            <w:tcBorders>
              <w:top w:val="single" w:sz="4" w:space="0" w:color="auto"/>
              <w:left w:val="single" w:sz="4" w:space="0" w:color="auto"/>
              <w:bottom w:val="single" w:sz="4" w:space="0" w:color="auto"/>
              <w:right w:val="single" w:sz="4" w:space="0" w:color="auto"/>
            </w:tcBorders>
          </w:tcPr>
          <w:p w14:paraId="266FF108" w14:textId="77777777" w:rsidR="00BC2726" w:rsidRPr="00CE6003" w:rsidRDefault="00BC2726" w:rsidP="00BC2726">
            <w:pPr>
              <w:tabs>
                <w:tab w:val="left" w:pos="1276"/>
              </w:tabs>
              <w:ind w:left="-68" w:firstLine="26"/>
              <w:rPr>
                <w:lang w:val="kk-KZ" w:eastAsia="en-US"/>
              </w:rPr>
            </w:pPr>
          </w:p>
        </w:tc>
      </w:tr>
      <w:tr w:rsidR="00BC2726" w:rsidRPr="00CE6003" w14:paraId="4F17FB6F"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26D46673" w14:textId="77777777" w:rsidR="00BC2726" w:rsidRPr="00CE6003" w:rsidRDefault="00BC2726" w:rsidP="00BC2726">
            <w:pPr>
              <w:jc w:val="center"/>
              <w:rPr>
                <w:lang w:val="kk-KZ" w:eastAsia="en-US"/>
              </w:rPr>
            </w:pPr>
            <w:r w:rsidRPr="00CE6003">
              <w:rPr>
                <w:lang w:val="kk-KZ" w:eastAsia="en-US"/>
              </w:rPr>
              <w:t>15</w:t>
            </w:r>
          </w:p>
        </w:tc>
        <w:tc>
          <w:tcPr>
            <w:tcW w:w="6975" w:type="dxa"/>
            <w:tcBorders>
              <w:top w:val="single" w:sz="4" w:space="0" w:color="auto"/>
              <w:left w:val="single" w:sz="4" w:space="0" w:color="auto"/>
              <w:bottom w:val="single" w:sz="4" w:space="0" w:color="auto"/>
              <w:right w:val="single" w:sz="4" w:space="0" w:color="auto"/>
            </w:tcBorders>
            <w:hideMark/>
          </w:tcPr>
          <w:p w14:paraId="4E4B83B9" w14:textId="59B0A459" w:rsidR="00BC2726" w:rsidRPr="00CE6003" w:rsidRDefault="00BC2726" w:rsidP="00D9103F">
            <w:pPr>
              <w:jc w:val="both"/>
              <w:rPr>
                <w:lang w:val="kk-KZ"/>
              </w:rPr>
            </w:pPr>
            <w:r w:rsidRPr="00CE6003">
              <w:rPr>
                <w:b/>
                <w:bCs/>
                <w:lang w:val="kk-KZ"/>
              </w:rPr>
              <w:t>Семинар/зертханалық сабақ (түрі):</w:t>
            </w:r>
            <w:r w:rsidRPr="00CE6003">
              <w:rPr>
                <w:b/>
                <w:lang w:val="kk-KZ"/>
              </w:rPr>
              <w:t xml:space="preserve"> </w:t>
            </w:r>
            <w:r w:rsidR="00CE6003" w:rsidRPr="00CE6003">
              <w:rPr>
                <w:color w:val="202124"/>
                <w:lang w:val="kk-KZ"/>
              </w:rPr>
              <w:t>Археологиялық ескерткіштерді сақтау мәселесі.</w:t>
            </w:r>
          </w:p>
        </w:tc>
        <w:tc>
          <w:tcPr>
            <w:tcW w:w="1275" w:type="dxa"/>
            <w:tcBorders>
              <w:top w:val="single" w:sz="4" w:space="0" w:color="auto"/>
              <w:left w:val="single" w:sz="4" w:space="0" w:color="auto"/>
              <w:bottom w:val="single" w:sz="4" w:space="0" w:color="auto"/>
              <w:right w:val="single" w:sz="4" w:space="0" w:color="auto"/>
            </w:tcBorders>
            <w:hideMark/>
          </w:tcPr>
          <w:p w14:paraId="42092686" w14:textId="77777777" w:rsidR="00BC2726" w:rsidRPr="00CE6003" w:rsidRDefault="00BC2726" w:rsidP="00BC2726">
            <w:pPr>
              <w:tabs>
                <w:tab w:val="left" w:pos="1276"/>
              </w:tabs>
              <w:rPr>
                <w:lang w:val="kk-KZ" w:eastAsia="en-US"/>
              </w:rPr>
            </w:pPr>
            <w:r w:rsidRPr="00CE6003">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7417C61B" w14:textId="77777777" w:rsidR="00BC2726" w:rsidRPr="00CE6003" w:rsidRDefault="00BC2726" w:rsidP="00BC2726">
            <w:pPr>
              <w:tabs>
                <w:tab w:val="left" w:pos="1276"/>
              </w:tabs>
              <w:ind w:left="-68" w:firstLine="26"/>
              <w:rPr>
                <w:lang w:val="kk-KZ" w:eastAsia="en-US"/>
              </w:rPr>
            </w:pPr>
            <w:r w:rsidRPr="00CE6003">
              <w:rPr>
                <w:lang w:val="kk-KZ" w:eastAsia="en-US"/>
              </w:rPr>
              <w:t>8</w:t>
            </w:r>
          </w:p>
        </w:tc>
      </w:tr>
      <w:tr w:rsidR="00BC2726" w:rsidRPr="00CE6003" w14:paraId="500B43BE" w14:textId="77777777" w:rsidTr="00F1448E">
        <w:tc>
          <w:tcPr>
            <w:tcW w:w="1106" w:type="dxa"/>
            <w:tcBorders>
              <w:top w:val="single" w:sz="4" w:space="0" w:color="auto"/>
              <w:left w:val="single" w:sz="4" w:space="0" w:color="auto"/>
              <w:bottom w:val="single" w:sz="4" w:space="0" w:color="auto"/>
              <w:right w:val="single" w:sz="4" w:space="0" w:color="auto"/>
            </w:tcBorders>
          </w:tcPr>
          <w:p w14:paraId="6615B474" w14:textId="77777777" w:rsidR="00BC2726" w:rsidRPr="00CE6003" w:rsidRDefault="00BC2726" w:rsidP="00BC2726">
            <w:pPr>
              <w:jc w:val="center"/>
              <w:rPr>
                <w:lang w:val="kk-KZ" w:eastAsia="en-US"/>
              </w:rPr>
            </w:pPr>
          </w:p>
        </w:tc>
        <w:tc>
          <w:tcPr>
            <w:tcW w:w="6975" w:type="dxa"/>
            <w:tcBorders>
              <w:top w:val="single" w:sz="4" w:space="0" w:color="auto"/>
              <w:left w:val="single" w:sz="4" w:space="0" w:color="auto"/>
              <w:bottom w:val="single" w:sz="4" w:space="0" w:color="auto"/>
              <w:right w:val="single" w:sz="4" w:space="0" w:color="auto"/>
            </w:tcBorders>
          </w:tcPr>
          <w:p w14:paraId="69B8ABE4" w14:textId="5509BA24" w:rsidR="00BC2726" w:rsidRPr="00CE6003" w:rsidRDefault="00490C0D" w:rsidP="00BC2726">
            <w:pPr>
              <w:jc w:val="both"/>
              <w:rPr>
                <w:b/>
                <w:bCs/>
                <w:lang w:val="kk-KZ"/>
              </w:rPr>
            </w:pPr>
            <w:r>
              <w:rPr>
                <w:b/>
                <w:bCs/>
                <w:lang w:val="kk-KZ"/>
              </w:rPr>
              <w:t>Д</w:t>
            </w:r>
            <w:r w:rsidR="00BC2726" w:rsidRPr="00CE6003">
              <w:rPr>
                <w:b/>
                <w:bCs/>
                <w:lang w:val="kk-KZ"/>
              </w:rPr>
              <w:t xml:space="preserve">ӨОЖ 6:  </w:t>
            </w:r>
            <w:r w:rsidR="00BC2726" w:rsidRPr="00CE6003">
              <w:rPr>
                <w:bCs/>
                <w:lang w:val="kk-KZ"/>
              </w:rPr>
              <w:t>Емтиханға қатысты кеңес беру</w:t>
            </w:r>
            <w:r w:rsidR="00BC2726" w:rsidRPr="00CE6003">
              <w:rPr>
                <w:b/>
                <w:bCs/>
                <w:lang w:val="kk-KZ"/>
              </w:rPr>
              <w:t xml:space="preserve">     </w:t>
            </w:r>
          </w:p>
        </w:tc>
        <w:tc>
          <w:tcPr>
            <w:tcW w:w="1275" w:type="dxa"/>
            <w:tcBorders>
              <w:top w:val="single" w:sz="4" w:space="0" w:color="auto"/>
              <w:left w:val="single" w:sz="4" w:space="0" w:color="auto"/>
              <w:bottom w:val="single" w:sz="4" w:space="0" w:color="auto"/>
              <w:right w:val="single" w:sz="4" w:space="0" w:color="auto"/>
            </w:tcBorders>
          </w:tcPr>
          <w:p w14:paraId="6CA73D4A" w14:textId="77777777" w:rsidR="00BC2726" w:rsidRPr="00CE6003" w:rsidRDefault="00BC2726" w:rsidP="00BC2726">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66E73C90" w14:textId="77777777" w:rsidR="00BC2726" w:rsidRPr="00CE6003" w:rsidRDefault="00BC2726" w:rsidP="00BC2726">
            <w:pPr>
              <w:tabs>
                <w:tab w:val="left" w:pos="1276"/>
              </w:tabs>
              <w:ind w:left="-68" w:firstLine="26"/>
              <w:rPr>
                <w:lang w:val="kk-KZ" w:eastAsia="en-US"/>
              </w:rPr>
            </w:pPr>
          </w:p>
        </w:tc>
      </w:tr>
      <w:tr w:rsidR="00BC2726" w:rsidRPr="00CE6003" w14:paraId="5718E322" w14:textId="77777777" w:rsidTr="00F1448E">
        <w:tc>
          <w:tcPr>
            <w:tcW w:w="1106" w:type="dxa"/>
            <w:tcBorders>
              <w:top w:val="single" w:sz="4" w:space="0" w:color="auto"/>
              <w:left w:val="single" w:sz="4" w:space="0" w:color="auto"/>
              <w:bottom w:val="single" w:sz="4" w:space="0" w:color="auto"/>
              <w:right w:val="single" w:sz="4" w:space="0" w:color="auto"/>
            </w:tcBorders>
          </w:tcPr>
          <w:p w14:paraId="5B32AB49" w14:textId="77777777" w:rsidR="00BC2726" w:rsidRPr="00CE6003" w:rsidRDefault="00BC2726" w:rsidP="00BC2726">
            <w:pPr>
              <w:jc w:val="center"/>
              <w:rPr>
                <w:lang w:val="kk-KZ" w:eastAsia="en-US"/>
              </w:rPr>
            </w:pPr>
          </w:p>
        </w:tc>
        <w:tc>
          <w:tcPr>
            <w:tcW w:w="6975" w:type="dxa"/>
            <w:tcBorders>
              <w:top w:val="single" w:sz="4" w:space="0" w:color="auto"/>
              <w:left w:val="single" w:sz="4" w:space="0" w:color="auto"/>
              <w:bottom w:val="single" w:sz="4" w:space="0" w:color="auto"/>
              <w:right w:val="single" w:sz="4" w:space="0" w:color="auto"/>
            </w:tcBorders>
          </w:tcPr>
          <w:p w14:paraId="41E1F280" w14:textId="77777777" w:rsidR="00BC2726" w:rsidRPr="00CE6003" w:rsidRDefault="00BC2726" w:rsidP="00BC2726">
            <w:pPr>
              <w:snapToGrid w:val="0"/>
              <w:jc w:val="both"/>
              <w:rPr>
                <w:b/>
                <w:bCs/>
                <w:lang w:val="kk-KZ" w:eastAsia="en-US"/>
              </w:rPr>
            </w:pPr>
            <w:r w:rsidRPr="00CE6003">
              <w:rPr>
                <w:b/>
                <w:bCs/>
                <w:lang w:val="kk-KZ" w:eastAsia="en-US"/>
              </w:rPr>
              <w:t>АБ 2</w:t>
            </w:r>
          </w:p>
        </w:tc>
        <w:tc>
          <w:tcPr>
            <w:tcW w:w="1275" w:type="dxa"/>
            <w:tcBorders>
              <w:top w:val="single" w:sz="4" w:space="0" w:color="auto"/>
              <w:left w:val="single" w:sz="4" w:space="0" w:color="auto"/>
              <w:bottom w:val="single" w:sz="4" w:space="0" w:color="auto"/>
              <w:right w:val="single" w:sz="4" w:space="0" w:color="auto"/>
            </w:tcBorders>
          </w:tcPr>
          <w:p w14:paraId="1420F052" w14:textId="77777777" w:rsidR="00BC2726" w:rsidRPr="00CE6003" w:rsidRDefault="00BC2726" w:rsidP="00BC2726">
            <w:pPr>
              <w:tabs>
                <w:tab w:val="left" w:pos="1276"/>
              </w:tabs>
              <w:rPr>
                <w:b/>
                <w:lang w:val="kk-KZ" w:eastAsia="en-US"/>
              </w:rPr>
            </w:pPr>
          </w:p>
        </w:tc>
        <w:tc>
          <w:tcPr>
            <w:tcW w:w="1153" w:type="dxa"/>
            <w:tcBorders>
              <w:top w:val="single" w:sz="4" w:space="0" w:color="auto"/>
              <w:left w:val="single" w:sz="4" w:space="0" w:color="auto"/>
              <w:bottom w:val="single" w:sz="4" w:space="0" w:color="auto"/>
              <w:right w:val="single" w:sz="4" w:space="0" w:color="auto"/>
            </w:tcBorders>
            <w:hideMark/>
          </w:tcPr>
          <w:p w14:paraId="4EB028C5" w14:textId="77777777" w:rsidR="00BC2726" w:rsidRPr="00CE6003" w:rsidRDefault="00BC2726" w:rsidP="00BC2726">
            <w:pPr>
              <w:tabs>
                <w:tab w:val="left" w:pos="1276"/>
              </w:tabs>
              <w:rPr>
                <w:b/>
                <w:lang w:val="kk-KZ" w:eastAsia="en-US"/>
              </w:rPr>
            </w:pPr>
            <w:r w:rsidRPr="00CE6003">
              <w:rPr>
                <w:b/>
                <w:lang w:val="kk-KZ" w:eastAsia="en-US"/>
              </w:rPr>
              <w:t>100</w:t>
            </w:r>
          </w:p>
        </w:tc>
      </w:tr>
      <w:tr w:rsidR="00BC2726" w:rsidRPr="00CE6003" w14:paraId="5D2D2512" w14:textId="77777777" w:rsidTr="00F1448E">
        <w:tc>
          <w:tcPr>
            <w:tcW w:w="9356"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0CE79D2" w14:textId="77777777" w:rsidR="00BC2726" w:rsidRPr="00CE6003" w:rsidRDefault="00BC2726" w:rsidP="00BC2726">
            <w:pPr>
              <w:tabs>
                <w:tab w:val="left" w:pos="1276"/>
              </w:tabs>
              <w:rPr>
                <w:b/>
                <w:lang w:val="kk-KZ" w:eastAsia="en-US"/>
              </w:rPr>
            </w:pPr>
            <w:r w:rsidRPr="00CE6003">
              <w:rPr>
                <w:b/>
                <w:lang w:val="kk-KZ" w:eastAsia="en-US"/>
              </w:rPr>
              <w:t>Қорытынды бақылау (емтихан)</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2471C3" w14:textId="77777777" w:rsidR="00BC2726" w:rsidRPr="00CE6003" w:rsidRDefault="00BC2726" w:rsidP="00BC2726">
            <w:pPr>
              <w:tabs>
                <w:tab w:val="left" w:pos="1276"/>
              </w:tabs>
              <w:rPr>
                <w:b/>
                <w:lang w:val="kk-KZ" w:eastAsia="en-US"/>
              </w:rPr>
            </w:pPr>
            <w:r w:rsidRPr="00CE6003">
              <w:rPr>
                <w:b/>
                <w:lang w:val="kk-KZ" w:eastAsia="en-US"/>
              </w:rPr>
              <w:t>100</w:t>
            </w:r>
          </w:p>
        </w:tc>
      </w:tr>
    </w:tbl>
    <w:p w14:paraId="27F41E93" w14:textId="77777777" w:rsidR="00F1448E" w:rsidRPr="00CE6003" w:rsidRDefault="00F1448E" w:rsidP="006C0EB4">
      <w:pPr>
        <w:spacing w:after="120"/>
        <w:jc w:val="both"/>
        <w:rPr>
          <w:b/>
          <w:lang w:val="kk-KZ"/>
        </w:rPr>
      </w:pPr>
      <w:bookmarkStart w:id="0" w:name="_Hlk179272781"/>
    </w:p>
    <w:p w14:paraId="5B45AA9E" w14:textId="77777777" w:rsidR="00F1448E" w:rsidRPr="00CE6003" w:rsidRDefault="00F1448E" w:rsidP="006C0EB4">
      <w:pPr>
        <w:spacing w:after="120"/>
        <w:jc w:val="both"/>
        <w:rPr>
          <w:b/>
          <w:lang w:val="kk-KZ"/>
        </w:rPr>
      </w:pPr>
    </w:p>
    <w:p w14:paraId="1AAF589A" w14:textId="286155D0" w:rsidR="006C0EB4" w:rsidRPr="00CE6003" w:rsidRDefault="006C0EB4" w:rsidP="006C0EB4">
      <w:pPr>
        <w:spacing w:after="120"/>
        <w:jc w:val="both"/>
        <w:rPr>
          <w:b/>
          <w:lang w:val="kk-KZ"/>
        </w:rPr>
      </w:pPr>
      <w:r w:rsidRPr="00CE6003">
        <w:rPr>
          <w:b/>
          <w:lang w:val="kk-KZ"/>
        </w:rPr>
        <w:t>Декан     ________________________________Байгунаков Д.С.</w:t>
      </w:r>
    </w:p>
    <w:p w14:paraId="53E6C052" w14:textId="77777777" w:rsidR="0001176B" w:rsidRPr="00CE6003" w:rsidRDefault="0001176B" w:rsidP="0001176B">
      <w:pPr>
        <w:rPr>
          <w:b/>
          <w:lang w:val="kk-KZ"/>
        </w:rPr>
      </w:pPr>
    </w:p>
    <w:p w14:paraId="566CE25A" w14:textId="77777777" w:rsidR="0001176B" w:rsidRPr="00CE6003" w:rsidRDefault="0001176B" w:rsidP="0001176B">
      <w:pPr>
        <w:rPr>
          <w:b/>
          <w:lang w:val="kk-KZ"/>
        </w:rPr>
      </w:pPr>
      <w:r w:rsidRPr="00CE6003">
        <w:rPr>
          <w:b/>
          <w:lang w:val="kk-KZ"/>
        </w:rPr>
        <w:t>Oқыту және білім беру сапасы бойынша</w:t>
      </w:r>
    </w:p>
    <w:p w14:paraId="2A348B5C" w14:textId="77777777" w:rsidR="0001176B" w:rsidRPr="00CE6003" w:rsidRDefault="0001176B" w:rsidP="0001176B">
      <w:pPr>
        <w:rPr>
          <w:b/>
          <w:lang w:val="kk-KZ"/>
        </w:rPr>
      </w:pPr>
      <w:r w:rsidRPr="00CE6003">
        <w:rPr>
          <w:b/>
          <w:lang w:val="kk-KZ"/>
        </w:rPr>
        <w:t>Академиялық комитетінің төрайымы______________Бижанова М.Т.</w:t>
      </w:r>
    </w:p>
    <w:p w14:paraId="3CD31B25" w14:textId="77777777" w:rsidR="006C0EB4" w:rsidRPr="00CE6003" w:rsidRDefault="006C0EB4" w:rsidP="0001176B">
      <w:pPr>
        <w:rPr>
          <w:b/>
          <w:lang w:val="kk-KZ"/>
        </w:rPr>
      </w:pPr>
      <w:r w:rsidRPr="00CE6003">
        <w:rPr>
          <w:b/>
          <w:lang w:val="kk-KZ"/>
        </w:rPr>
        <w:t xml:space="preserve">                                                                 </w:t>
      </w:r>
    </w:p>
    <w:p w14:paraId="09C5224D" w14:textId="77777777" w:rsidR="0001176B" w:rsidRPr="00CE6003" w:rsidRDefault="006C0EB4" w:rsidP="006C0EB4">
      <w:pPr>
        <w:spacing w:after="120"/>
        <w:rPr>
          <w:b/>
          <w:lang w:val="kk-KZ"/>
        </w:rPr>
      </w:pPr>
      <w:r w:rsidRPr="00CE6003">
        <w:rPr>
          <w:b/>
          <w:lang w:val="kk-KZ"/>
        </w:rPr>
        <w:t>Кафедра меңгерушісі ______________________Жұматаев Р.С.</w:t>
      </w:r>
    </w:p>
    <w:p w14:paraId="20F87BA6" w14:textId="36C074BD" w:rsidR="00A618DD" w:rsidRDefault="006C0EB4" w:rsidP="00A618DD">
      <w:pPr>
        <w:spacing w:after="120"/>
        <w:rPr>
          <w:b/>
          <w:lang w:val="kk-KZ"/>
        </w:rPr>
      </w:pPr>
      <w:r w:rsidRPr="00CE6003">
        <w:rPr>
          <w:b/>
          <w:lang w:val="kk-KZ"/>
        </w:rPr>
        <w:t>Дәріскер __________________________________</w:t>
      </w:r>
      <w:r w:rsidR="00CE6003" w:rsidRPr="00CE6003">
        <w:t xml:space="preserve"> </w:t>
      </w:r>
      <w:r w:rsidR="00CE6003" w:rsidRPr="00CE6003">
        <w:rPr>
          <w:b/>
          <w:lang w:val="kk-KZ"/>
        </w:rPr>
        <w:t>Байгунаков Д.С.</w:t>
      </w:r>
    </w:p>
    <w:p w14:paraId="32148A6D" w14:textId="77777777" w:rsidR="00CE6003" w:rsidRPr="00CE6003" w:rsidRDefault="00CE6003" w:rsidP="00A618DD">
      <w:pPr>
        <w:spacing w:after="120"/>
        <w:rPr>
          <w:rStyle w:val="normaltextrun"/>
          <w:b/>
          <w:bCs/>
          <w:lang w:val="kk-KZ"/>
        </w:rPr>
      </w:pPr>
    </w:p>
    <w:p w14:paraId="77AC5057" w14:textId="77777777" w:rsidR="00F1448E" w:rsidRPr="00CE6003" w:rsidRDefault="00F1448E" w:rsidP="00A618DD">
      <w:pPr>
        <w:spacing w:after="120"/>
        <w:jc w:val="center"/>
        <w:rPr>
          <w:rStyle w:val="normaltextrun"/>
          <w:b/>
          <w:bCs/>
          <w:lang w:val="kk-KZ"/>
        </w:rPr>
      </w:pPr>
    </w:p>
    <w:p w14:paraId="28930CEC" w14:textId="77777777" w:rsidR="0001176B" w:rsidRPr="00CE6003" w:rsidRDefault="0001176B" w:rsidP="00A618DD">
      <w:pPr>
        <w:spacing w:after="120"/>
        <w:jc w:val="center"/>
        <w:rPr>
          <w:rStyle w:val="normaltextrun"/>
          <w:b/>
          <w:lang w:val="kk-KZ"/>
        </w:rPr>
      </w:pPr>
      <w:r w:rsidRPr="00CE6003">
        <w:rPr>
          <w:rStyle w:val="normaltextrun"/>
          <w:b/>
          <w:bCs/>
          <w:lang w:val="kk-KZ"/>
        </w:rPr>
        <w:t>ЖИЫНТЫҚ БАҒАЛАУ РУБРИКАТОРЫ</w:t>
      </w:r>
    </w:p>
    <w:p w14:paraId="2C638231" w14:textId="77777777" w:rsidR="0001176B" w:rsidRPr="00CE6003" w:rsidRDefault="0001176B" w:rsidP="0001176B">
      <w:pPr>
        <w:pStyle w:val="paragraph"/>
        <w:spacing w:before="0" w:beforeAutospacing="0" w:after="0" w:afterAutospacing="0"/>
        <w:jc w:val="center"/>
        <w:textAlignment w:val="baseline"/>
        <w:rPr>
          <w:rStyle w:val="normaltextrun"/>
          <w:b/>
          <w:bCs/>
          <w:lang w:val="kk-KZ"/>
        </w:rPr>
      </w:pPr>
      <w:r w:rsidRPr="00CE6003">
        <w:rPr>
          <w:rStyle w:val="normaltextrun"/>
          <w:b/>
          <w:bCs/>
          <w:lang w:val="kk-KZ"/>
        </w:rPr>
        <w:t>ОҚУ НӘТИЖЕЛЕРІН БАҒАЛАУ КРИТЕРИЙЛЕРІ</w:t>
      </w:r>
    </w:p>
    <w:p w14:paraId="00865E15" w14:textId="19CA5F2A" w:rsidR="00575757" w:rsidRPr="00CE6003" w:rsidRDefault="0001176B" w:rsidP="005375DD">
      <w:pPr>
        <w:spacing w:after="120"/>
        <w:jc w:val="center"/>
        <w:rPr>
          <w:b/>
          <w:lang w:val="kk-KZ"/>
        </w:rPr>
      </w:pPr>
      <w:r w:rsidRPr="00CE6003">
        <w:rPr>
          <w:rStyle w:val="normaltextrun"/>
          <w:b/>
          <w:bCs/>
          <w:lang w:val="kk-KZ"/>
        </w:rPr>
        <w:t>«</w:t>
      </w:r>
      <w:r w:rsidR="009A171B" w:rsidRPr="009A171B">
        <w:rPr>
          <w:b/>
          <w:lang w:val="kk-KZ"/>
        </w:rPr>
        <w:t>Әлемдік археологияның заманауи мәселелері</w:t>
      </w:r>
      <w:r w:rsidRPr="00CE6003">
        <w:rPr>
          <w:rStyle w:val="normaltextrun"/>
          <w:b/>
          <w:bCs/>
          <w:lang w:val="kk-KZ"/>
        </w:rPr>
        <w:t>» жазбаша тапсырмасы</w:t>
      </w:r>
      <w:bookmarkEnd w:id="0"/>
    </w:p>
    <w:tbl>
      <w:tblPr>
        <w:tblStyle w:val="a7"/>
        <w:tblW w:w="10775" w:type="dxa"/>
        <w:tblInd w:w="-885" w:type="dxa"/>
        <w:tblLayout w:type="fixed"/>
        <w:tblLook w:val="04A0" w:firstRow="1" w:lastRow="0" w:firstColumn="1" w:lastColumn="0" w:noHBand="0" w:noVBand="1"/>
      </w:tblPr>
      <w:tblGrid>
        <w:gridCol w:w="1589"/>
        <w:gridCol w:w="1843"/>
        <w:gridCol w:w="1843"/>
        <w:gridCol w:w="2268"/>
        <w:gridCol w:w="1559"/>
        <w:gridCol w:w="1673"/>
      </w:tblGrid>
      <w:tr w:rsidR="00575757" w:rsidRPr="00CE6003" w14:paraId="1BE0B204" w14:textId="77777777" w:rsidTr="00527023">
        <w:tc>
          <w:tcPr>
            <w:tcW w:w="1589"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D3FBA9" w14:textId="77777777" w:rsidR="00575757" w:rsidRPr="00CE6003" w:rsidRDefault="00575757">
            <w:pPr>
              <w:rPr>
                <w:b/>
                <w:bCs/>
                <w:kern w:val="2"/>
                <w:lang w:val="kk-KZ"/>
                <w14:ligatures w14:val="standardContextual"/>
              </w:rPr>
            </w:pPr>
            <w:r w:rsidRPr="00CE6003">
              <w:rPr>
                <w:b/>
                <w:bCs/>
                <w:lang w:val="kk-KZ"/>
              </w:rPr>
              <w:t>Критерий/ балл</w:t>
            </w:r>
          </w:p>
          <w:p w14:paraId="086A466F" w14:textId="77777777" w:rsidR="00575757" w:rsidRPr="00CE6003" w:rsidRDefault="00575757">
            <w:pPr>
              <w:spacing w:after="160" w:line="256" w:lineRule="auto"/>
              <w:rPr>
                <w:b/>
                <w:bCs/>
                <w:kern w:val="2"/>
                <w:lang w:val="kk-KZ" w:eastAsia="en-US"/>
                <w14:ligatures w14:val="standardContextual"/>
              </w:rPr>
            </w:pPr>
          </w:p>
        </w:tc>
        <w:tc>
          <w:tcPr>
            <w:tcW w:w="9186"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01CCC90" w14:textId="77777777" w:rsidR="00575757" w:rsidRPr="00CE6003" w:rsidRDefault="00575757">
            <w:pPr>
              <w:spacing w:after="160" w:line="256" w:lineRule="auto"/>
              <w:jc w:val="center"/>
              <w:rPr>
                <w:b/>
                <w:bCs/>
                <w:kern w:val="2"/>
                <w:lang w:val="kk-KZ" w:eastAsia="en-US"/>
                <w14:ligatures w14:val="standardContextual"/>
              </w:rPr>
            </w:pPr>
            <w:r w:rsidRPr="00CE6003">
              <w:rPr>
                <w:b/>
                <w:bCs/>
                <w:lang w:val="kk-KZ"/>
              </w:rPr>
              <w:t>ДЕСКРИПТОРЛАР</w:t>
            </w:r>
          </w:p>
        </w:tc>
      </w:tr>
      <w:tr w:rsidR="00575757" w:rsidRPr="00CE6003" w14:paraId="2D0F3506" w14:textId="77777777" w:rsidTr="00FB3A9B">
        <w:tc>
          <w:tcPr>
            <w:tcW w:w="1589" w:type="dxa"/>
            <w:vMerge/>
            <w:tcBorders>
              <w:top w:val="single" w:sz="4" w:space="0" w:color="auto"/>
              <w:left w:val="single" w:sz="4" w:space="0" w:color="auto"/>
              <w:bottom w:val="single" w:sz="4" w:space="0" w:color="auto"/>
              <w:right w:val="single" w:sz="4" w:space="0" w:color="auto"/>
            </w:tcBorders>
            <w:vAlign w:val="center"/>
            <w:hideMark/>
          </w:tcPr>
          <w:p w14:paraId="161A071E" w14:textId="77777777" w:rsidR="00575757" w:rsidRPr="00CE6003" w:rsidRDefault="00575757">
            <w:pPr>
              <w:rPr>
                <w:b/>
                <w:bCs/>
                <w:kern w:val="2"/>
                <w:lang w:val="kk-KZ"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F8FBE32" w14:textId="77777777" w:rsidR="00575757" w:rsidRPr="00CE6003" w:rsidRDefault="00575757">
            <w:pPr>
              <w:spacing w:after="160" w:line="256" w:lineRule="auto"/>
              <w:jc w:val="center"/>
              <w:rPr>
                <w:b/>
                <w:bCs/>
                <w:kern w:val="2"/>
                <w:lang w:val="kk-KZ" w:eastAsia="en-US"/>
                <w14:ligatures w14:val="standardContextual"/>
              </w:rPr>
            </w:pPr>
            <w:r w:rsidRPr="00CE6003">
              <w:rPr>
                <w:b/>
                <w:bCs/>
                <w:color w:val="000000" w:themeColor="text1"/>
                <w:lang w:val="kk-KZ"/>
              </w:rPr>
              <w:t>«Өте жақсы» </w:t>
            </w:r>
            <w:r w:rsidRPr="00CE6003">
              <w:rPr>
                <w:color w:val="000000" w:themeColor="text1"/>
                <w:lang w:val="kk-KZ"/>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8807C20" w14:textId="77777777" w:rsidR="00575757" w:rsidRPr="00CE6003" w:rsidRDefault="00575757">
            <w:pPr>
              <w:spacing w:after="160" w:line="256" w:lineRule="auto"/>
              <w:jc w:val="center"/>
              <w:rPr>
                <w:b/>
                <w:bCs/>
                <w:kern w:val="2"/>
                <w:lang w:val="kk-KZ" w:eastAsia="en-US"/>
                <w14:ligatures w14:val="standardContextual"/>
              </w:rPr>
            </w:pPr>
            <w:r w:rsidRPr="00CE6003">
              <w:rPr>
                <w:b/>
                <w:bCs/>
                <w:color w:val="000000" w:themeColor="text1"/>
                <w:lang w:val="kk-KZ"/>
              </w:rPr>
              <w:t>«Жақсы» </w:t>
            </w:r>
            <w:r w:rsidRPr="00CE6003">
              <w:rPr>
                <w:color w:val="000000" w:themeColor="text1"/>
                <w:lang w:val="kk-KZ"/>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426AA20" w14:textId="77777777" w:rsidR="00575757" w:rsidRPr="00CE6003" w:rsidRDefault="00575757">
            <w:pPr>
              <w:spacing w:after="160" w:line="256" w:lineRule="auto"/>
              <w:jc w:val="center"/>
              <w:rPr>
                <w:b/>
                <w:bCs/>
                <w:kern w:val="2"/>
                <w:lang w:val="kk-KZ" w:eastAsia="en-US"/>
                <w14:ligatures w14:val="standardContextual"/>
              </w:rPr>
            </w:pPr>
            <w:r w:rsidRPr="00CE6003">
              <w:rPr>
                <w:b/>
                <w:bCs/>
                <w:color w:val="000000" w:themeColor="text1"/>
                <w:lang w:val="kk-KZ"/>
              </w:rPr>
              <w:t>«</w:t>
            </w:r>
            <w:r w:rsidRPr="00CE6003">
              <w:rPr>
                <w:rFonts w:eastAsia="QOVFH+ArialMT"/>
                <w:b/>
                <w:bCs/>
                <w:color w:val="000000"/>
                <w:spacing w:val="-14"/>
                <w:lang w:val="kk-KZ"/>
              </w:rPr>
              <w:t>Қанағаттанарлық</w:t>
            </w:r>
            <w:r w:rsidRPr="00CE6003">
              <w:rPr>
                <w:b/>
                <w:bCs/>
                <w:color w:val="000000" w:themeColor="text1"/>
                <w:lang w:val="kk-KZ"/>
              </w:rPr>
              <w:t>» </w:t>
            </w:r>
            <w:r w:rsidRPr="00CE6003">
              <w:rPr>
                <w:color w:val="000000" w:themeColor="text1"/>
                <w:lang w:val="kk-KZ"/>
              </w:rPr>
              <w:t xml:space="preserve">  </w:t>
            </w:r>
          </w:p>
        </w:tc>
        <w:tc>
          <w:tcPr>
            <w:tcW w:w="323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A594093" w14:textId="77777777" w:rsidR="00575757" w:rsidRPr="00CE6003" w:rsidRDefault="00575757">
            <w:pPr>
              <w:spacing w:after="160" w:line="256" w:lineRule="auto"/>
              <w:jc w:val="center"/>
              <w:rPr>
                <w:b/>
                <w:bCs/>
                <w:kern w:val="2"/>
                <w:lang w:val="kk-KZ" w:eastAsia="en-US"/>
                <w14:ligatures w14:val="standardContextual"/>
              </w:rPr>
            </w:pPr>
            <w:r w:rsidRPr="00CE6003">
              <w:rPr>
                <w:b/>
                <w:bCs/>
                <w:color w:val="000000" w:themeColor="text1"/>
                <w:lang w:val="kk-KZ"/>
              </w:rPr>
              <w:t>«</w:t>
            </w:r>
            <w:r w:rsidRPr="00CE6003">
              <w:rPr>
                <w:rFonts w:eastAsia="QOVFH+ArialMT"/>
                <w:b/>
                <w:bCs/>
                <w:color w:val="000000"/>
                <w:spacing w:val="-1"/>
                <w:lang w:val="kk-KZ"/>
              </w:rPr>
              <w:t>Қанағаттанарлықсыз</w:t>
            </w:r>
            <w:r w:rsidRPr="00CE6003">
              <w:rPr>
                <w:b/>
                <w:bCs/>
                <w:color w:val="000000" w:themeColor="text1"/>
                <w:lang w:val="kk-KZ"/>
              </w:rPr>
              <w:t>» </w:t>
            </w:r>
            <w:r w:rsidRPr="00CE6003">
              <w:rPr>
                <w:color w:val="000000" w:themeColor="text1"/>
                <w:lang w:val="kk-KZ"/>
              </w:rPr>
              <w:t xml:space="preserve">  </w:t>
            </w:r>
          </w:p>
        </w:tc>
      </w:tr>
      <w:tr w:rsidR="00575757" w:rsidRPr="00CE6003" w14:paraId="2CA01CEF" w14:textId="77777777" w:rsidTr="00FB3A9B">
        <w:tc>
          <w:tcPr>
            <w:tcW w:w="1589" w:type="dxa"/>
            <w:vMerge/>
            <w:tcBorders>
              <w:top w:val="single" w:sz="4" w:space="0" w:color="auto"/>
              <w:left w:val="single" w:sz="4" w:space="0" w:color="auto"/>
              <w:bottom w:val="single" w:sz="4" w:space="0" w:color="auto"/>
              <w:right w:val="single" w:sz="4" w:space="0" w:color="auto"/>
            </w:tcBorders>
            <w:vAlign w:val="center"/>
            <w:hideMark/>
          </w:tcPr>
          <w:p w14:paraId="3B71F70E" w14:textId="77777777" w:rsidR="00575757" w:rsidRPr="00CE6003" w:rsidRDefault="00575757">
            <w:pPr>
              <w:rPr>
                <w:b/>
                <w:bCs/>
                <w:kern w:val="2"/>
                <w:lang w:val="kk-KZ"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E1F9FB1" w14:textId="77777777" w:rsidR="00575757" w:rsidRPr="00CE6003" w:rsidRDefault="00575757">
            <w:pPr>
              <w:widowControl w:val="0"/>
              <w:spacing w:after="160"/>
              <w:rPr>
                <w:rFonts w:eastAsia="QOVFH+ArialMT"/>
                <w:b/>
                <w:bCs/>
                <w:color w:val="000000"/>
                <w:kern w:val="2"/>
                <w:lang w:val="kk-KZ" w:eastAsia="en-US"/>
                <w14:ligatures w14:val="standardContextual"/>
              </w:rPr>
            </w:pPr>
            <w:r w:rsidRPr="00CE6003">
              <w:rPr>
                <w:rFonts w:eastAsia="VWXFY+ArialMT"/>
                <w:b/>
                <w:bCs/>
                <w:color w:val="000000"/>
                <w:lang w:val="kk-KZ"/>
              </w:rPr>
              <w:t xml:space="preserve">90–100% </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E3E0758" w14:textId="77777777" w:rsidR="00575757" w:rsidRPr="00CE6003" w:rsidRDefault="00575757">
            <w:pPr>
              <w:widowControl w:val="0"/>
              <w:spacing w:after="160"/>
              <w:rPr>
                <w:rFonts w:eastAsia="QOVFH+ArialMT"/>
                <w:b/>
                <w:bCs/>
                <w:color w:val="000000"/>
                <w:spacing w:val="-3"/>
                <w:kern w:val="2"/>
                <w:lang w:val="kk-KZ" w:eastAsia="en-US"/>
                <w14:ligatures w14:val="standardContextual"/>
              </w:rPr>
            </w:pPr>
            <w:r w:rsidRPr="00CE6003">
              <w:rPr>
                <w:rFonts w:eastAsia="VWXFY+ArialMT"/>
                <w:b/>
                <w:bCs/>
                <w:color w:val="000000"/>
                <w:lang w:val="kk-KZ"/>
              </w:rPr>
              <w:t xml:space="preserve">70–89% </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CAC7DBA" w14:textId="77777777" w:rsidR="00575757" w:rsidRPr="00CE6003" w:rsidRDefault="00575757">
            <w:pPr>
              <w:widowControl w:val="0"/>
              <w:spacing w:after="160"/>
              <w:rPr>
                <w:rFonts w:eastAsia="QOVFH+ArialMT"/>
                <w:b/>
                <w:bCs/>
                <w:color w:val="000000"/>
                <w:spacing w:val="-14"/>
                <w:kern w:val="2"/>
                <w:lang w:val="kk-KZ" w:eastAsia="en-US"/>
                <w14:ligatures w14:val="standardContextual"/>
              </w:rPr>
            </w:pPr>
            <w:r w:rsidRPr="00CE6003">
              <w:rPr>
                <w:rFonts w:eastAsia="VWXFY+ArialMT"/>
                <w:b/>
                <w:bCs/>
                <w:color w:val="000000"/>
                <w:lang w:val="kk-KZ"/>
              </w:rPr>
              <w:t xml:space="preserve">50–69% </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06042B4" w14:textId="77777777" w:rsidR="00575757" w:rsidRPr="00CE6003" w:rsidRDefault="00575757">
            <w:pPr>
              <w:widowControl w:val="0"/>
              <w:spacing w:after="160"/>
              <w:rPr>
                <w:rFonts w:eastAsia="QOVFH+ArialMT"/>
                <w:b/>
                <w:bCs/>
                <w:color w:val="000000"/>
                <w:spacing w:val="-1"/>
                <w:kern w:val="2"/>
                <w:lang w:val="kk-KZ" w:eastAsia="en-US"/>
                <w14:ligatures w14:val="standardContextual"/>
              </w:rPr>
            </w:pPr>
            <w:r w:rsidRPr="00CE6003">
              <w:rPr>
                <w:rFonts w:eastAsia="VWXFY+ArialMT"/>
                <w:b/>
                <w:bCs/>
                <w:color w:val="000000"/>
                <w:lang w:val="kk-KZ"/>
              </w:rPr>
              <w:t xml:space="preserve">25–49% </w:t>
            </w:r>
          </w:p>
        </w:tc>
        <w:tc>
          <w:tcPr>
            <w:tcW w:w="167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7EBD039" w14:textId="77777777" w:rsidR="00575757" w:rsidRPr="00CE6003" w:rsidRDefault="00575757">
            <w:pPr>
              <w:widowControl w:val="0"/>
              <w:spacing w:after="160"/>
              <w:rPr>
                <w:rFonts w:eastAsia="QOVFH+ArialMT"/>
                <w:b/>
                <w:bCs/>
                <w:color w:val="000000"/>
                <w:spacing w:val="-1"/>
                <w:kern w:val="2"/>
                <w:lang w:val="kk-KZ" w:eastAsia="en-US"/>
                <w14:ligatures w14:val="standardContextual"/>
              </w:rPr>
            </w:pPr>
            <w:r w:rsidRPr="00CE6003">
              <w:rPr>
                <w:rFonts w:eastAsia="VWXFY+ArialMT"/>
                <w:b/>
                <w:bCs/>
                <w:color w:val="000000"/>
                <w:lang w:val="kk-KZ"/>
              </w:rPr>
              <w:t xml:space="preserve">0–24% </w:t>
            </w:r>
          </w:p>
        </w:tc>
      </w:tr>
      <w:tr w:rsidR="00575757" w:rsidRPr="00CE6003" w14:paraId="4F5CDF59" w14:textId="77777777" w:rsidTr="00FB3A9B">
        <w:tc>
          <w:tcPr>
            <w:tcW w:w="1589" w:type="dxa"/>
            <w:tcBorders>
              <w:top w:val="single" w:sz="4" w:space="0" w:color="auto"/>
              <w:left w:val="single" w:sz="4" w:space="0" w:color="auto"/>
              <w:bottom w:val="single" w:sz="4" w:space="0" w:color="auto"/>
              <w:right w:val="single" w:sz="4" w:space="0" w:color="auto"/>
            </w:tcBorders>
            <w:hideMark/>
          </w:tcPr>
          <w:p w14:paraId="1582CAFA" w14:textId="77777777" w:rsidR="00575757" w:rsidRPr="00CE6003" w:rsidRDefault="00575757">
            <w:pPr>
              <w:spacing w:after="160" w:line="256" w:lineRule="auto"/>
              <w:rPr>
                <w:b/>
                <w:bCs/>
                <w:kern w:val="2"/>
                <w:lang w:val="kk-KZ" w:eastAsia="en-US"/>
                <w14:ligatures w14:val="standardContextual"/>
              </w:rPr>
            </w:pPr>
            <w:r w:rsidRPr="00CE6003">
              <w:rPr>
                <w:b/>
                <w:bCs/>
                <w:lang w:val="kk-KZ"/>
              </w:rPr>
              <w:t>Курстың теориясы мен тұжырымдамасын білу және түсіну</w:t>
            </w:r>
          </w:p>
        </w:tc>
        <w:tc>
          <w:tcPr>
            <w:tcW w:w="1843" w:type="dxa"/>
            <w:tcBorders>
              <w:top w:val="single" w:sz="4" w:space="0" w:color="auto"/>
              <w:left w:val="single" w:sz="4" w:space="0" w:color="auto"/>
              <w:bottom w:val="single" w:sz="4" w:space="0" w:color="auto"/>
              <w:right w:val="single" w:sz="4" w:space="0" w:color="auto"/>
            </w:tcBorders>
            <w:hideMark/>
          </w:tcPr>
          <w:p w14:paraId="55B19D9A" w14:textId="03410E8E" w:rsidR="00575757" w:rsidRPr="00CE6003" w:rsidRDefault="00575757">
            <w:pPr>
              <w:shd w:val="clear" w:color="auto" w:fill="FFFFFF"/>
              <w:spacing w:after="160" w:line="256" w:lineRule="auto"/>
              <w:jc w:val="both"/>
              <w:textAlignment w:val="baseline"/>
              <w:rPr>
                <w:b/>
                <w:bCs/>
                <w:kern w:val="2"/>
                <w:lang w:val="kk-KZ" w:eastAsia="en-US"/>
                <w14:ligatures w14:val="standardContextual"/>
              </w:rPr>
            </w:pPr>
            <w:r w:rsidRPr="00CE6003">
              <w:rPr>
                <w:bCs/>
                <w:lang w:val="kk-KZ"/>
              </w:rPr>
              <w:t xml:space="preserve">"Өте жақсы" деген баға  </w:t>
            </w:r>
            <w:r w:rsidR="00CE6003">
              <w:rPr>
                <w:bCs/>
                <w:lang w:val="kk-KZ"/>
              </w:rPr>
              <w:t>ә</w:t>
            </w:r>
            <w:r w:rsidR="00CE6003" w:rsidRPr="00CE6003">
              <w:rPr>
                <w:bCs/>
                <w:lang w:val="kk-KZ"/>
              </w:rPr>
              <w:t>лемдік археологияның заманауи мәселелері</w:t>
            </w:r>
            <w:r w:rsidR="00CE6003">
              <w:rPr>
                <w:bCs/>
                <w:lang w:val="kk-KZ"/>
              </w:rPr>
              <w:t xml:space="preserve">н </w:t>
            </w:r>
            <w:r w:rsidR="009877AD" w:rsidRPr="00CE6003">
              <w:rPr>
                <w:bCs/>
                <w:lang w:val="kk-KZ"/>
              </w:rPr>
              <w:t xml:space="preserve">ғылыми-зерттеу жұмысын </w:t>
            </w:r>
            <w:r w:rsidRPr="00CE6003">
              <w:rPr>
                <w:bCs/>
                <w:lang w:val="kk-KZ"/>
              </w:rPr>
              <w:t xml:space="preserve">талдап, түрлі </w:t>
            </w:r>
            <w:r w:rsidR="009A171B">
              <w:rPr>
                <w:bCs/>
                <w:lang w:val="kk-KZ"/>
              </w:rPr>
              <w:t>археология</w:t>
            </w:r>
            <w:r w:rsidRPr="00CE6003">
              <w:rPr>
                <w:bCs/>
                <w:lang w:val="kk-KZ"/>
              </w:rPr>
              <w:t xml:space="preserve"> салаларын анықтап, оған тән ерекшелігін саралап, аудиторияда өткен сабақты </w:t>
            </w:r>
            <w:r w:rsidRPr="00CE6003">
              <w:rPr>
                <w:bCs/>
                <w:lang w:val="kk-KZ"/>
              </w:rPr>
              <w:lastRenderedPageBreak/>
              <w:t>толық меңгеріп, терең  ғылыми тұжырым жаса</w:t>
            </w:r>
            <w:r w:rsidR="00527023" w:rsidRPr="00CE6003">
              <w:rPr>
                <w:bCs/>
                <w:lang w:val="kk-KZ"/>
              </w:rPr>
              <w:t>у</w:t>
            </w:r>
          </w:p>
        </w:tc>
        <w:tc>
          <w:tcPr>
            <w:tcW w:w="1843" w:type="dxa"/>
            <w:tcBorders>
              <w:top w:val="single" w:sz="4" w:space="0" w:color="auto"/>
              <w:left w:val="single" w:sz="4" w:space="0" w:color="auto"/>
              <w:bottom w:val="single" w:sz="4" w:space="0" w:color="auto"/>
              <w:right w:val="single" w:sz="4" w:space="0" w:color="auto"/>
            </w:tcBorders>
            <w:hideMark/>
          </w:tcPr>
          <w:p w14:paraId="19F81369" w14:textId="77777777" w:rsidR="00575757" w:rsidRPr="00CE6003" w:rsidRDefault="00575757">
            <w:pPr>
              <w:spacing w:after="160" w:line="256" w:lineRule="auto"/>
              <w:jc w:val="both"/>
              <w:rPr>
                <w:kern w:val="2"/>
                <w:lang w:val="kk-KZ" w:eastAsia="en-US"/>
                <w14:ligatures w14:val="standardContextual"/>
              </w:rPr>
            </w:pPr>
            <w:r w:rsidRPr="00CE6003">
              <w:rPr>
                <w:lang w:val="kk-KZ"/>
              </w:rPr>
              <w:lastRenderedPageBreak/>
              <w:t>"Жақсы" деген баға кейбір мәселелер  қамтылмаған,</w:t>
            </w:r>
            <w:r w:rsidR="009877AD" w:rsidRPr="00CE6003">
              <w:rPr>
                <w:lang w:val="kk-KZ"/>
              </w:rPr>
              <w:t xml:space="preserve"> </w:t>
            </w:r>
            <w:r w:rsidR="009E432F" w:rsidRPr="00CE6003">
              <w:rPr>
                <w:lang w:val="kk-KZ"/>
              </w:rPr>
              <w:t>мазмұны</w:t>
            </w:r>
            <w:r w:rsidRPr="00CE6003">
              <w:rPr>
                <w:lang w:val="kk-KZ"/>
              </w:rPr>
              <w:t xml:space="preserve"> көрсетілмеген, материалды ұсынудың логикасы мен дәйектілігінде қате жіберілген. Жауапта стилистикалық қателіктердің болуы, терминдердің </w:t>
            </w:r>
            <w:r w:rsidRPr="00CE6003">
              <w:rPr>
                <w:lang w:val="kk-KZ"/>
              </w:rPr>
              <w:lastRenderedPageBreak/>
              <w:t>дұрыс қолданылмауы мүмкін.</w:t>
            </w:r>
          </w:p>
        </w:tc>
        <w:tc>
          <w:tcPr>
            <w:tcW w:w="2268" w:type="dxa"/>
            <w:tcBorders>
              <w:top w:val="single" w:sz="4" w:space="0" w:color="auto"/>
              <w:left w:val="single" w:sz="4" w:space="0" w:color="auto"/>
              <w:bottom w:val="single" w:sz="4" w:space="0" w:color="auto"/>
              <w:right w:val="single" w:sz="4" w:space="0" w:color="auto"/>
            </w:tcBorders>
            <w:hideMark/>
          </w:tcPr>
          <w:p w14:paraId="5D0D5D4A" w14:textId="77777777" w:rsidR="00575757" w:rsidRPr="00CE6003" w:rsidRDefault="00575757">
            <w:pPr>
              <w:spacing w:after="160" w:line="256" w:lineRule="auto"/>
              <w:jc w:val="both"/>
              <w:rPr>
                <w:b/>
                <w:bCs/>
                <w:kern w:val="2"/>
                <w:lang w:val="kk-KZ" w:eastAsia="en-US"/>
                <w14:ligatures w14:val="standardContextual"/>
              </w:rPr>
            </w:pPr>
            <w:r w:rsidRPr="00CE6003">
              <w:rPr>
                <w:bCs/>
                <w:lang w:val="kk-KZ"/>
              </w:rPr>
              <w:lastRenderedPageBreak/>
              <w:t>"Қанағаттанарлық" деген баға негізгі ерекшеліктерді, үстіртін дәлелдейді, материалды ұсынудың логикасы мен дәйектілігінің бұзылуына жол береді, мазмұнын ашпайды.</w:t>
            </w:r>
          </w:p>
        </w:tc>
        <w:tc>
          <w:tcPr>
            <w:tcW w:w="1559" w:type="dxa"/>
            <w:tcBorders>
              <w:top w:val="single" w:sz="4" w:space="0" w:color="auto"/>
              <w:left w:val="single" w:sz="4" w:space="0" w:color="auto"/>
              <w:bottom w:val="single" w:sz="4" w:space="0" w:color="auto"/>
              <w:right w:val="single" w:sz="4" w:space="0" w:color="auto"/>
            </w:tcBorders>
          </w:tcPr>
          <w:p w14:paraId="64C0B7EC" w14:textId="77777777" w:rsidR="00575757" w:rsidRPr="00CE6003" w:rsidRDefault="00575757">
            <w:pPr>
              <w:jc w:val="both"/>
              <w:rPr>
                <w:kern w:val="2"/>
                <w:lang w:val="kk-KZ"/>
                <w14:ligatures w14:val="standardContextual"/>
              </w:rPr>
            </w:pPr>
            <w:r w:rsidRPr="00CE6003">
              <w:rPr>
                <w:lang w:val="kk-KZ"/>
              </w:rPr>
              <w:t>Қойылған сұрақтарға қате дәлелдеу, дұрыс емес қорытынды жасау.</w:t>
            </w:r>
          </w:p>
          <w:p w14:paraId="505CC2FB" w14:textId="77777777" w:rsidR="00575757" w:rsidRPr="00CE6003" w:rsidRDefault="00575757">
            <w:pPr>
              <w:spacing w:after="160" w:line="256" w:lineRule="auto"/>
              <w:jc w:val="both"/>
              <w:rPr>
                <w:b/>
                <w:bCs/>
                <w:kern w:val="2"/>
                <w:lang w:val="kk-KZ" w:eastAsia="en-US"/>
                <w14:ligatures w14:val="standardContextual"/>
              </w:rPr>
            </w:pPr>
          </w:p>
        </w:tc>
        <w:tc>
          <w:tcPr>
            <w:tcW w:w="1673" w:type="dxa"/>
            <w:tcBorders>
              <w:top w:val="single" w:sz="4" w:space="0" w:color="auto"/>
              <w:left w:val="single" w:sz="4" w:space="0" w:color="auto"/>
              <w:bottom w:val="single" w:sz="4" w:space="0" w:color="auto"/>
              <w:right w:val="single" w:sz="4" w:space="0" w:color="auto"/>
            </w:tcBorders>
            <w:hideMark/>
          </w:tcPr>
          <w:p w14:paraId="11B106C1" w14:textId="77777777" w:rsidR="00575757" w:rsidRPr="00CE6003" w:rsidRDefault="00575757" w:rsidP="00575757">
            <w:pPr>
              <w:spacing w:after="160" w:line="256" w:lineRule="auto"/>
              <w:jc w:val="both"/>
              <w:rPr>
                <w:kern w:val="2"/>
                <w:lang w:val="kk-KZ" w:eastAsia="en-US"/>
                <w14:ligatures w14:val="standardContextual"/>
              </w:rPr>
            </w:pPr>
            <w:r w:rsidRPr="00CE6003">
              <w:rPr>
                <w:lang w:val="kk-KZ"/>
              </w:rPr>
              <w:t>Негізгі ұғымдарды, теорияларды білмеу. Қорытынды бақылау жүргізу қағидаларын бұзу.</w:t>
            </w:r>
          </w:p>
        </w:tc>
      </w:tr>
      <w:tr w:rsidR="00575757" w:rsidRPr="00CE6003" w14:paraId="60B9AC14" w14:textId="77777777" w:rsidTr="00FB3A9B">
        <w:tc>
          <w:tcPr>
            <w:tcW w:w="1589" w:type="dxa"/>
            <w:tcBorders>
              <w:top w:val="single" w:sz="4" w:space="0" w:color="auto"/>
              <w:left w:val="single" w:sz="4" w:space="0" w:color="auto"/>
              <w:bottom w:val="single" w:sz="4" w:space="0" w:color="auto"/>
              <w:right w:val="single" w:sz="4" w:space="0" w:color="auto"/>
            </w:tcBorders>
            <w:hideMark/>
          </w:tcPr>
          <w:p w14:paraId="38F12CE1" w14:textId="77777777" w:rsidR="00575757" w:rsidRPr="00CE6003" w:rsidRDefault="00575757">
            <w:pPr>
              <w:spacing w:after="160" w:line="256" w:lineRule="auto"/>
              <w:rPr>
                <w:b/>
                <w:bCs/>
                <w:kern w:val="2"/>
                <w:lang w:val="kk-KZ" w:eastAsia="en-US"/>
                <w14:ligatures w14:val="standardContextual"/>
              </w:rPr>
            </w:pPr>
            <w:r w:rsidRPr="00CE6003">
              <w:rPr>
                <w:b/>
                <w:bCs/>
                <w:lang w:val="kk-KZ"/>
              </w:rPr>
              <w:t>Таңдалған әдістеме мен технологияны нақты практикалық тапсырмаларға қолдану</w:t>
            </w:r>
          </w:p>
        </w:tc>
        <w:tc>
          <w:tcPr>
            <w:tcW w:w="1843" w:type="dxa"/>
            <w:tcBorders>
              <w:top w:val="single" w:sz="4" w:space="0" w:color="auto"/>
              <w:left w:val="single" w:sz="4" w:space="0" w:color="auto"/>
              <w:bottom w:val="single" w:sz="4" w:space="0" w:color="auto"/>
              <w:right w:val="single" w:sz="4" w:space="0" w:color="auto"/>
            </w:tcBorders>
            <w:hideMark/>
          </w:tcPr>
          <w:p w14:paraId="17537B86" w14:textId="4A6C1417" w:rsidR="00575757" w:rsidRPr="00CE6003" w:rsidRDefault="00CE6003">
            <w:pPr>
              <w:pStyle w:val="a8"/>
              <w:spacing w:before="0" w:beforeAutospacing="0" w:after="0" w:afterAutospacing="0"/>
              <w:jc w:val="both"/>
              <w:rPr>
                <w:kern w:val="2"/>
                <w:lang w:val="kk-KZ"/>
                <w14:ligatures w14:val="standardContextual"/>
              </w:rPr>
            </w:pPr>
            <w:r w:rsidRPr="00CE6003">
              <w:rPr>
                <w:lang w:val="kk-KZ"/>
              </w:rPr>
              <w:t>Әлемдік археологияның заманауи мәселелері</w:t>
            </w:r>
            <w:r>
              <w:rPr>
                <w:lang w:val="kk-KZ"/>
              </w:rPr>
              <w:t>н</w:t>
            </w:r>
            <w:r w:rsidRPr="00CE6003">
              <w:rPr>
                <w:bCs/>
                <w:lang w:val="kk-KZ"/>
              </w:rPr>
              <w:t xml:space="preserve"> </w:t>
            </w:r>
            <w:r w:rsidR="009877AD" w:rsidRPr="00CE6003">
              <w:rPr>
                <w:bCs/>
                <w:lang w:val="kk-KZ"/>
              </w:rPr>
              <w:t xml:space="preserve">ғылыми-зерттеу қызметіне </w:t>
            </w:r>
            <w:r w:rsidR="00575757" w:rsidRPr="00CE6003">
              <w:rPr>
                <w:kern w:val="2"/>
                <w:lang w:val="kk-KZ"/>
                <w14:ligatures w14:val="standardContextual"/>
              </w:rPr>
              <w:t>қатысты сұрақтарды толық орындау, қойылған сұрақтардың мазмұнын ашу, курстың практикалық мәселелерін шешу.</w:t>
            </w:r>
          </w:p>
        </w:tc>
        <w:tc>
          <w:tcPr>
            <w:tcW w:w="1843" w:type="dxa"/>
            <w:tcBorders>
              <w:top w:val="single" w:sz="4" w:space="0" w:color="auto"/>
              <w:left w:val="single" w:sz="4" w:space="0" w:color="auto"/>
              <w:bottom w:val="single" w:sz="4" w:space="0" w:color="auto"/>
              <w:right w:val="single" w:sz="4" w:space="0" w:color="auto"/>
            </w:tcBorders>
            <w:hideMark/>
          </w:tcPr>
          <w:p w14:paraId="78B6779A" w14:textId="77777777" w:rsidR="00575757" w:rsidRPr="00CE6003" w:rsidRDefault="00575757">
            <w:pPr>
              <w:pStyle w:val="a8"/>
              <w:spacing w:before="0" w:beforeAutospacing="0" w:after="0" w:afterAutospacing="0"/>
              <w:rPr>
                <w:kern w:val="2"/>
                <w:lang w:val="kk-KZ"/>
                <w14:ligatures w14:val="standardContextual"/>
              </w:rPr>
            </w:pPr>
            <w:r w:rsidRPr="00CE6003">
              <w:rPr>
                <w:kern w:val="2"/>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2268" w:type="dxa"/>
            <w:tcBorders>
              <w:top w:val="single" w:sz="4" w:space="0" w:color="auto"/>
              <w:left w:val="single" w:sz="4" w:space="0" w:color="auto"/>
              <w:bottom w:val="single" w:sz="4" w:space="0" w:color="auto"/>
              <w:right w:val="single" w:sz="4" w:space="0" w:color="auto"/>
            </w:tcBorders>
          </w:tcPr>
          <w:p w14:paraId="0B174A6E" w14:textId="77777777" w:rsidR="00575757" w:rsidRPr="00CE6003" w:rsidRDefault="00575757">
            <w:pPr>
              <w:pStyle w:val="a8"/>
              <w:spacing w:before="0" w:beforeAutospacing="0" w:after="0" w:afterAutospacing="0"/>
              <w:rPr>
                <w:rStyle w:val="eop"/>
                <w:lang w:val="kk-KZ"/>
              </w:rPr>
            </w:pPr>
            <w:r w:rsidRPr="00CE6003">
              <w:rPr>
                <w:rStyle w:val="eop"/>
                <w:lang w:val="kk-KZ"/>
              </w:rPr>
              <w:t>Негізгі дереккөздерге тиісті және орынды сілтемелер беріледі. </w:t>
            </w:r>
          </w:p>
          <w:p w14:paraId="178F1EA0" w14:textId="77777777" w:rsidR="00575757" w:rsidRPr="00CE6003" w:rsidRDefault="00575757">
            <w:pPr>
              <w:pStyle w:val="a8"/>
              <w:spacing w:before="0" w:beforeAutospacing="0" w:after="0" w:afterAutospacing="0"/>
              <w:rPr>
                <w:lang w:val="kk-KZ"/>
              </w:rPr>
            </w:pPr>
            <w:r w:rsidRPr="00CE6003">
              <w:rPr>
                <w:lang w:val="kk-KZ"/>
              </w:rPr>
              <w:t>практикалық Ұсынымдар маңыздылау емес, мұқият талдауға негізделмеген және таяз. Дәлелдер ү</w:t>
            </w:r>
            <w:r w:rsidRPr="00CE6003">
              <w:rPr>
                <w:kern w:val="2"/>
                <w:lang w:val="kk-KZ"/>
                <w14:ligatures w14:val="standardContextual"/>
              </w:rPr>
              <w:t>стіртін қолданылады.</w:t>
            </w:r>
          </w:p>
          <w:p w14:paraId="6896B099" w14:textId="77777777" w:rsidR="00575757" w:rsidRPr="00CE6003" w:rsidRDefault="00575757">
            <w:pPr>
              <w:pStyle w:val="a8"/>
              <w:spacing w:before="0" w:beforeAutospacing="0" w:after="0" w:afterAutospacing="0"/>
              <w:rPr>
                <w:kern w:val="2"/>
                <w:lang w:val="kk-KZ"/>
                <w14:ligatures w14:val="standardContextual"/>
              </w:rPr>
            </w:pPr>
          </w:p>
        </w:tc>
        <w:tc>
          <w:tcPr>
            <w:tcW w:w="1559" w:type="dxa"/>
            <w:tcBorders>
              <w:top w:val="single" w:sz="4" w:space="0" w:color="auto"/>
              <w:left w:val="single" w:sz="4" w:space="0" w:color="auto"/>
              <w:bottom w:val="single" w:sz="4" w:space="0" w:color="auto"/>
              <w:right w:val="single" w:sz="4" w:space="0" w:color="auto"/>
            </w:tcBorders>
            <w:hideMark/>
          </w:tcPr>
          <w:p w14:paraId="7801BA91" w14:textId="77777777" w:rsidR="00575757" w:rsidRPr="00CE6003" w:rsidRDefault="00575757">
            <w:pPr>
              <w:spacing w:after="160" w:line="256" w:lineRule="auto"/>
              <w:rPr>
                <w:kern w:val="2"/>
                <w:lang w:val="kk-KZ" w:eastAsia="en-US"/>
                <w14:ligatures w14:val="standardContextual"/>
              </w:rPr>
            </w:pPr>
            <w:r w:rsidRPr="00CE6003">
              <w:rPr>
                <w:lang w:val="kk-KZ"/>
              </w:rPr>
              <w:t xml:space="preserve">Тапсырманы шешудің ұтымсыз әдісі қолданылған, сұрақтар жалпылама жазылған, </w:t>
            </w:r>
            <w:r w:rsidRPr="00CE6003">
              <w:rPr>
                <w:rStyle w:val="normaltextrun"/>
                <w:lang w:val="kk-KZ"/>
              </w:rPr>
              <w:t>зерттеулерді аз немесе мүлдем қолданбаған,</w:t>
            </w:r>
            <w:r w:rsidRPr="00CE6003">
              <w:rPr>
                <w:lang w:val="kk-KZ"/>
              </w:rPr>
              <w:t xml:space="preserve"> нормадан асатын қателіктер мен кемшіліктер бар.</w:t>
            </w:r>
          </w:p>
        </w:tc>
        <w:tc>
          <w:tcPr>
            <w:tcW w:w="1673" w:type="dxa"/>
            <w:tcBorders>
              <w:top w:val="single" w:sz="4" w:space="0" w:color="auto"/>
              <w:left w:val="single" w:sz="4" w:space="0" w:color="auto"/>
              <w:bottom w:val="single" w:sz="4" w:space="0" w:color="auto"/>
              <w:right w:val="single" w:sz="4" w:space="0" w:color="auto"/>
            </w:tcBorders>
            <w:hideMark/>
          </w:tcPr>
          <w:p w14:paraId="755F3679" w14:textId="77777777" w:rsidR="00575757" w:rsidRPr="00CE6003" w:rsidRDefault="00575757">
            <w:pPr>
              <w:spacing w:after="160" w:line="256" w:lineRule="auto"/>
              <w:rPr>
                <w:kern w:val="2"/>
                <w:lang w:val="kk-KZ" w:eastAsia="en-US"/>
                <w14:ligatures w14:val="standardContextual"/>
              </w:rPr>
            </w:pPr>
            <w:r w:rsidRPr="00CE6003">
              <w:rPr>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575757" w:rsidRPr="00CE6003" w14:paraId="49F30F5F" w14:textId="77777777" w:rsidTr="00FB3A9B">
        <w:tc>
          <w:tcPr>
            <w:tcW w:w="1589" w:type="dxa"/>
            <w:tcBorders>
              <w:top w:val="single" w:sz="4" w:space="0" w:color="auto"/>
              <w:left w:val="single" w:sz="4" w:space="0" w:color="auto"/>
              <w:bottom w:val="single" w:sz="4" w:space="0" w:color="auto"/>
              <w:right w:val="single" w:sz="4" w:space="0" w:color="auto"/>
            </w:tcBorders>
            <w:hideMark/>
          </w:tcPr>
          <w:p w14:paraId="4E0B594D" w14:textId="77777777" w:rsidR="00575757" w:rsidRPr="00CE6003" w:rsidRDefault="00575757">
            <w:pPr>
              <w:spacing w:after="160" w:line="256" w:lineRule="auto"/>
              <w:rPr>
                <w:b/>
                <w:bCs/>
                <w:kern w:val="2"/>
                <w:lang w:val="kk-KZ" w:eastAsia="en-US"/>
                <w14:ligatures w14:val="standardContextual"/>
              </w:rPr>
            </w:pPr>
            <w:r w:rsidRPr="00CE6003">
              <w:rPr>
                <w:b/>
                <w:bCs/>
                <w:lang w:val="kk-KZ"/>
              </w:rPr>
              <w:t>Таңдалған әдістеменің ұсынылған практикалық тапсырмаға қолданылуын бағалау және талдау, алынған нәтиженің негіздемесі</w:t>
            </w:r>
          </w:p>
        </w:tc>
        <w:tc>
          <w:tcPr>
            <w:tcW w:w="1843" w:type="dxa"/>
            <w:tcBorders>
              <w:top w:val="single" w:sz="4" w:space="0" w:color="auto"/>
              <w:left w:val="single" w:sz="4" w:space="0" w:color="auto"/>
              <w:bottom w:val="single" w:sz="4" w:space="0" w:color="auto"/>
              <w:right w:val="single" w:sz="4" w:space="0" w:color="auto"/>
            </w:tcBorders>
            <w:hideMark/>
          </w:tcPr>
          <w:p w14:paraId="246DB73D" w14:textId="77777777" w:rsidR="00575757" w:rsidRPr="00CE6003" w:rsidRDefault="00575757">
            <w:pPr>
              <w:shd w:val="clear" w:color="auto" w:fill="FFFFFF"/>
              <w:contextualSpacing/>
              <w:textAlignment w:val="baseline"/>
              <w:rPr>
                <w:bCs/>
                <w:kern w:val="2"/>
                <w:lang w:val="kk-KZ"/>
                <w14:ligatures w14:val="standardContextual"/>
              </w:rPr>
            </w:pPr>
            <w:r w:rsidRPr="00CE6003">
              <w:rPr>
                <w:bCs/>
                <w:lang w:val="kk-KZ"/>
              </w:rPr>
              <w:t>Оқу тапсырмасын толық орындап, қойылған сұраққа жан-жақты, дәлелді жауап беру, курстың практикалық мәселелерін шешу.</w:t>
            </w:r>
          </w:p>
          <w:p w14:paraId="201B77F4" w14:textId="2279E192" w:rsidR="00575757" w:rsidRPr="00CE6003" w:rsidRDefault="00CE6003">
            <w:pPr>
              <w:shd w:val="clear" w:color="auto" w:fill="FFFFFF"/>
              <w:contextualSpacing/>
              <w:textAlignment w:val="baseline"/>
              <w:rPr>
                <w:b/>
                <w:bCs/>
                <w:kern w:val="2"/>
                <w:lang w:val="kk-KZ" w:eastAsia="en-US"/>
                <w14:ligatures w14:val="standardContextual"/>
              </w:rPr>
            </w:pPr>
            <w:r>
              <w:rPr>
                <w:bCs/>
                <w:lang w:val="kk-KZ"/>
              </w:rPr>
              <w:t xml:space="preserve">Археологиялық </w:t>
            </w:r>
            <w:r w:rsidR="00575757" w:rsidRPr="00CE6003">
              <w:rPr>
                <w:bCs/>
                <w:lang w:val="kk-KZ"/>
              </w:rPr>
              <w:t>терминдерді қолдану, ғылыми тұжырымдар жасау.</w:t>
            </w:r>
          </w:p>
        </w:tc>
        <w:tc>
          <w:tcPr>
            <w:tcW w:w="1843" w:type="dxa"/>
            <w:tcBorders>
              <w:top w:val="single" w:sz="4" w:space="0" w:color="auto"/>
              <w:left w:val="single" w:sz="4" w:space="0" w:color="auto"/>
              <w:bottom w:val="single" w:sz="4" w:space="0" w:color="auto"/>
              <w:right w:val="single" w:sz="4" w:space="0" w:color="auto"/>
            </w:tcBorders>
          </w:tcPr>
          <w:p w14:paraId="58D5887B" w14:textId="77777777" w:rsidR="00575757" w:rsidRPr="00CE6003" w:rsidRDefault="00575757">
            <w:pPr>
              <w:pStyle w:val="a8"/>
              <w:spacing w:before="0" w:beforeAutospacing="0" w:after="0" w:afterAutospacing="0"/>
              <w:jc w:val="both"/>
              <w:rPr>
                <w:kern w:val="2"/>
                <w:lang w:val="kk-KZ"/>
                <w14:ligatures w14:val="standardContextual"/>
              </w:rPr>
            </w:pPr>
            <w:r w:rsidRPr="00CE6003">
              <w:rPr>
                <w:kern w:val="2"/>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14:paraId="12E1C368" w14:textId="77777777" w:rsidR="00575757" w:rsidRPr="00CE6003" w:rsidRDefault="00575757">
            <w:pPr>
              <w:spacing w:after="160" w:line="256" w:lineRule="auto"/>
              <w:rPr>
                <w:b/>
                <w:bCs/>
                <w:kern w:val="2"/>
                <w:lang w:val="kk-KZ" w:eastAsia="en-US"/>
                <w14:ligatures w14:val="standardContextual"/>
              </w:rPr>
            </w:pPr>
          </w:p>
        </w:tc>
        <w:tc>
          <w:tcPr>
            <w:tcW w:w="2268" w:type="dxa"/>
            <w:tcBorders>
              <w:top w:val="single" w:sz="4" w:space="0" w:color="auto"/>
              <w:left w:val="single" w:sz="4" w:space="0" w:color="auto"/>
              <w:bottom w:val="single" w:sz="4" w:space="0" w:color="auto"/>
              <w:right w:val="single" w:sz="4" w:space="0" w:color="auto"/>
            </w:tcBorders>
            <w:hideMark/>
          </w:tcPr>
          <w:p w14:paraId="7A1235C2" w14:textId="77777777" w:rsidR="00575757" w:rsidRPr="00CE6003" w:rsidRDefault="00575757">
            <w:pPr>
              <w:pStyle w:val="a8"/>
              <w:spacing w:before="0" w:beforeAutospacing="0" w:after="0" w:afterAutospacing="0"/>
              <w:rPr>
                <w:b/>
                <w:bCs/>
                <w:kern w:val="2"/>
                <w:lang w:val="kk-KZ"/>
                <w14:ligatures w14:val="standardContextual"/>
              </w:rPr>
            </w:pPr>
            <w:r w:rsidRPr="00CE6003">
              <w:rPr>
                <w:bCs/>
                <w:kern w:val="2"/>
                <w:lang w:val="kk-KZ"/>
                <w14:ligatures w14:val="standardContextual"/>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559" w:type="dxa"/>
            <w:tcBorders>
              <w:top w:val="single" w:sz="4" w:space="0" w:color="auto"/>
              <w:left w:val="single" w:sz="4" w:space="0" w:color="auto"/>
              <w:bottom w:val="single" w:sz="4" w:space="0" w:color="auto"/>
              <w:right w:val="single" w:sz="4" w:space="0" w:color="auto"/>
            </w:tcBorders>
            <w:hideMark/>
          </w:tcPr>
          <w:p w14:paraId="27A55089" w14:textId="77777777" w:rsidR="00575757" w:rsidRPr="00CE6003" w:rsidRDefault="00575757">
            <w:pPr>
              <w:pStyle w:val="a8"/>
              <w:spacing w:before="0" w:beforeAutospacing="0" w:after="0" w:afterAutospacing="0"/>
              <w:rPr>
                <w:kern w:val="2"/>
                <w:lang w:val="kk-KZ"/>
                <w14:ligatures w14:val="standardContextual"/>
              </w:rPr>
            </w:pPr>
            <w:r w:rsidRPr="00CE6003">
              <w:rPr>
                <w:kern w:val="2"/>
                <w:lang w:val="kk-KZ"/>
                <w14:ligatures w14:val="standardContextual"/>
              </w:rPr>
              <w:t>Тапсырма өрескел қателіктермен орындалды, сұрақтарға жауаптар толық емес, тұжырымдамалық материалдар мен дәлелдер нашар пайдаланылған.</w:t>
            </w:r>
          </w:p>
        </w:tc>
        <w:tc>
          <w:tcPr>
            <w:tcW w:w="1673" w:type="dxa"/>
            <w:tcBorders>
              <w:top w:val="single" w:sz="4" w:space="0" w:color="auto"/>
              <w:left w:val="single" w:sz="4" w:space="0" w:color="auto"/>
              <w:bottom w:val="single" w:sz="4" w:space="0" w:color="auto"/>
              <w:right w:val="single" w:sz="4" w:space="0" w:color="auto"/>
            </w:tcBorders>
          </w:tcPr>
          <w:p w14:paraId="0C0F5165" w14:textId="77777777" w:rsidR="00575757" w:rsidRPr="00CE6003" w:rsidRDefault="00575757">
            <w:pPr>
              <w:pStyle w:val="a8"/>
              <w:jc w:val="both"/>
              <w:rPr>
                <w:kern w:val="2"/>
                <w:lang w:val="kk-KZ"/>
                <w14:ligatures w14:val="standardContextual"/>
              </w:rPr>
            </w:pPr>
            <w:r w:rsidRPr="00CE6003">
              <w:rPr>
                <w:kern w:val="2"/>
                <w:lang w:val="kk-KZ"/>
                <w14:ligatures w14:val="standardContextual"/>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p w14:paraId="42B236F4" w14:textId="77777777" w:rsidR="00575757" w:rsidRPr="00CE6003" w:rsidRDefault="00575757">
            <w:pPr>
              <w:pStyle w:val="a8"/>
              <w:spacing w:before="0" w:beforeAutospacing="0" w:after="0" w:afterAutospacing="0"/>
              <w:rPr>
                <w:kern w:val="2"/>
                <w:lang w:val="kk-KZ"/>
                <w14:ligatures w14:val="standardContextual"/>
              </w:rPr>
            </w:pPr>
          </w:p>
        </w:tc>
      </w:tr>
    </w:tbl>
    <w:p w14:paraId="0CA19C76" w14:textId="77777777" w:rsidR="002E1579" w:rsidRPr="00CE6003" w:rsidRDefault="002E1579">
      <w:pPr>
        <w:rPr>
          <w:lang w:val="kk-KZ"/>
        </w:rPr>
      </w:pPr>
    </w:p>
    <w:sectPr w:rsidR="002E1579" w:rsidRPr="00CE6003" w:rsidSect="0057575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55A"/>
    <w:multiLevelType w:val="hybridMultilevel"/>
    <w:tmpl w:val="928C9072"/>
    <w:lvl w:ilvl="0" w:tplc="CB644306">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2C4455"/>
    <w:multiLevelType w:val="hybridMultilevel"/>
    <w:tmpl w:val="3F88A9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DC97784"/>
    <w:multiLevelType w:val="hybridMultilevel"/>
    <w:tmpl w:val="846A40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CAD522A"/>
    <w:multiLevelType w:val="hybridMultilevel"/>
    <w:tmpl w:val="2F728FD8"/>
    <w:lvl w:ilvl="0" w:tplc="0419000F">
      <w:start w:val="1"/>
      <w:numFmt w:val="decimal"/>
      <w:lvlText w:val="%1."/>
      <w:lvlJc w:val="left"/>
      <w:pPr>
        <w:ind w:left="720" w:hanging="360"/>
      </w:pPr>
      <w:rPr>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78F2746"/>
    <w:multiLevelType w:val="hybridMultilevel"/>
    <w:tmpl w:val="3F88A9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E3F1DC1"/>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72558347">
    <w:abstractNumId w:val="3"/>
  </w:num>
  <w:num w:numId="2" w16cid:durableId="1206097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8456705">
    <w:abstractNumId w:val="4"/>
  </w:num>
  <w:num w:numId="4" w16cid:durableId="14180943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4797360">
    <w:abstractNumId w:val="5"/>
  </w:num>
  <w:num w:numId="6" w16cid:durableId="1851067518">
    <w:abstractNumId w:val="2"/>
  </w:num>
  <w:num w:numId="7" w16cid:durableId="943461753">
    <w:abstractNumId w:val="1"/>
  </w:num>
  <w:num w:numId="8" w16cid:durableId="75628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50F"/>
    <w:rsid w:val="0001176B"/>
    <w:rsid w:val="00056A7C"/>
    <w:rsid w:val="000A768D"/>
    <w:rsid w:val="000D3DD3"/>
    <w:rsid w:val="000D64AF"/>
    <w:rsid w:val="001012A5"/>
    <w:rsid w:val="0010300D"/>
    <w:rsid w:val="00170A59"/>
    <w:rsid w:val="0017667D"/>
    <w:rsid w:val="00180C59"/>
    <w:rsid w:val="001A477A"/>
    <w:rsid w:val="001B244A"/>
    <w:rsid w:val="001B2749"/>
    <w:rsid w:val="001E1DA6"/>
    <w:rsid w:val="0020495A"/>
    <w:rsid w:val="00217947"/>
    <w:rsid w:val="00230C4E"/>
    <w:rsid w:val="002E1579"/>
    <w:rsid w:val="00300152"/>
    <w:rsid w:val="00315900"/>
    <w:rsid w:val="00383003"/>
    <w:rsid w:val="00387103"/>
    <w:rsid w:val="003B202E"/>
    <w:rsid w:val="003B3173"/>
    <w:rsid w:val="003D5C6D"/>
    <w:rsid w:val="003E1F97"/>
    <w:rsid w:val="00490C0D"/>
    <w:rsid w:val="004C3B07"/>
    <w:rsid w:val="00527023"/>
    <w:rsid w:val="005375DD"/>
    <w:rsid w:val="00575757"/>
    <w:rsid w:val="005B3157"/>
    <w:rsid w:val="00621228"/>
    <w:rsid w:val="00633060"/>
    <w:rsid w:val="006C0EB4"/>
    <w:rsid w:val="007A2F76"/>
    <w:rsid w:val="007A6803"/>
    <w:rsid w:val="007B1D50"/>
    <w:rsid w:val="008011F0"/>
    <w:rsid w:val="00826E18"/>
    <w:rsid w:val="00862EFA"/>
    <w:rsid w:val="008F4CF7"/>
    <w:rsid w:val="008F7185"/>
    <w:rsid w:val="00980B56"/>
    <w:rsid w:val="009877AD"/>
    <w:rsid w:val="009A171B"/>
    <w:rsid w:val="009A1956"/>
    <w:rsid w:val="009B7AC0"/>
    <w:rsid w:val="009E432F"/>
    <w:rsid w:val="00A574B6"/>
    <w:rsid w:val="00A618DD"/>
    <w:rsid w:val="00A84131"/>
    <w:rsid w:val="00A87C3E"/>
    <w:rsid w:val="00AE70A9"/>
    <w:rsid w:val="00AF0BF4"/>
    <w:rsid w:val="00B53EFA"/>
    <w:rsid w:val="00B552A8"/>
    <w:rsid w:val="00B56D42"/>
    <w:rsid w:val="00B97DEF"/>
    <w:rsid w:val="00BC2726"/>
    <w:rsid w:val="00BD150F"/>
    <w:rsid w:val="00C0465F"/>
    <w:rsid w:val="00C056E4"/>
    <w:rsid w:val="00C22797"/>
    <w:rsid w:val="00C56FE1"/>
    <w:rsid w:val="00C95511"/>
    <w:rsid w:val="00CB4FF9"/>
    <w:rsid w:val="00CC2DD4"/>
    <w:rsid w:val="00CE6003"/>
    <w:rsid w:val="00D81EC4"/>
    <w:rsid w:val="00D9103F"/>
    <w:rsid w:val="00DE592D"/>
    <w:rsid w:val="00E226FF"/>
    <w:rsid w:val="00E61D1C"/>
    <w:rsid w:val="00E874F6"/>
    <w:rsid w:val="00EF7A92"/>
    <w:rsid w:val="00F1448E"/>
    <w:rsid w:val="00F47A0C"/>
    <w:rsid w:val="00F558A7"/>
    <w:rsid w:val="00F9300F"/>
    <w:rsid w:val="00FB3A9B"/>
    <w:rsid w:val="00FE7805"/>
    <w:rsid w:val="00FF3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2E45"/>
  <w15:docId w15:val="{01D99C9B-89B2-4493-B896-C4E4259B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92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E780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E592D"/>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DE592D"/>
    <w:rPr>
      <w:color w:val="800080" w:themeColor="followedHyperlink"/>
      <w:u w:val="single"/>
    </w:rPr>
  </w:style>
  <w:style w:type="character" w:customStyle="1" w:styleId="a5">
    <w:name w:val="Абзац списка Знак"/>
    <w:aliases w:val="без абзаца Знак,маркированный Знак,ПАРАГРАФ Знак"/>
    <w:link w:val="a6"/>
    <w:uiPriority w:val="99"/>
    <w:locked/>
    <w:rsid w:val="00DE592D"/>
    <w:rPr>
      <w:rFonts w:ascii="Times New Roman" w:eastAsia="Times New Roman" w:hAnsi="Times New Roman" w:cs="Times New Roman"/>
      <w:sz w:val="24"/>
      <w:szCs w:val="24"/>
    </w:rPr>
  </w:style>
  <w:style w:type="paragraph" w:styleId="a6">
    <w:name w:val="List Paragraph"/>
    <w:aliases w:val="без абзаца,маркированный,ПАРАГРАФ"/>
    <w:basedOn w:val="a"/>
    <w:link w:val="a5"/>
    <w:uiPriority w:val="99"/>
    <w:qFormat/>
    <w:rsid w:val="00DE592D"/>
    <w:pPr>
      <w:ind w:left="720"/>
      <w:contextualSpacing/>
    </w:pPr>
    <w:rPr>
      <w:lang w:eastAsia="en-US"/>
    </w:rPr>
  </w:style>
  <w:style w:type="character" w:customStyle="1" w:styleId="normaltextrun">
    <w:name w:val="normaltextrun"/>
    <w:basedOn w:val="a0"/>
    <w:rsid w:val="00DE592D"/>
  </w:style>
  <w:style w:type="character" w:customStyle="1" w:styleId="tlid-translation">
    <w:name w:val="tlid-translation"/>
    <w:basedOn w:val="a0"/>
    <w:rsid w:val="00DE592D"/>
  </w:style>
  <w:style w:type="table" w:styleId="a7">
    <w:name w:val="Table Grid"/>
    <w:basedOn w:val="a1"/>
    <w:uiPriority w:val="59"/>
    <w:rsid w:val="00DE59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575757"/>
    <w:pPr>
      <w:spacing w:before="100" w:beforeAutospacing="1" w:after="100" w:afterAutospacing="1"/>
    </w:pPr>
    <w:rPr>
      <w:lang w:eastAsia="en-US"/>
    </w:rPr>
  </w:style>
  <w:style w:type="character" w:customStyle="1" w:styleId="eop">
    <w:name w:val="eop"/>
    <w:basedOn w:val="a0"/>
    <w:rsid w:val="00575757"/>
  </w:style>
  <w:style w:type="character" w:customStyle="1" w:styleId="40">
    <w:name w:val="Заголовок 4 Знак"/>
    <w:basedOn w:val="a0"/>
    <w:link w:val="4"/>
    <w:rsid w:val="00FE7805"/>
    <w:rPr>
      <w:rFonts w:ascii="Times New Roman" w:eastAsia="Times New Roman" w:hAnsi="Times New Roman" w:cs="Times New Roman"/>
      <w:b/>
      <w:bCs/>
      <w:sz w:val="28"/>
      <w:szCs w:val="28"/>
      <w:lang w:eastAsia="ru-RU"/>
    </w:rPr>
  </w:style>
  <w:style w:type="character" w:customStyle="1" w:styleId="s00">
    <w:name w:val="s00"/>
    <w:rsid w:val="008F7185"/>
    <w:rPr>
      <w:rFonts w:ascii="Times New Roman" w:hAnsi="Times New Roman" w:cs="Times New Roman" w:hint="default"/>
      <w:b w:val="0"/>
      <w:bCs w:val="0"/>
      <w:i w:val="0"/>
      <w:iCs w:val="0"/>
      <w:color w:val="000000"/>
    </w:rPr>
  </w:style>
  <w:style w:type="character" w:customStyle="1" w:styleId="1">
    <w:name w:val="Неразрешенное упоминание1"/>
    <w:basedOn w:val="a0"/>
    <w:uiPriority w:val="99"/>
    <w:semiHidden/>
    <w:unhideWhenUsed/>
    <w:rsid w:val="008F7185"/>
    <w:rPr>
      <w:color w:val="605E5C"/>
      <w:shd w:val="clear" w:color="auto" w:fill="E1DFDD"/>
    </w:rPr>
  </w:style>
  <w:style w:type="paragraph" w:customStyle="1" w:styleId="paragraph">
    <w:name w:val="paragraph"/>
    <w:basedOn w:val="a"/>
    <w:rsid w:val="0001176B"/>
    <w:pPr>
      <w:spacing w:before="100" w:beforeAutospacing="1" w:after="100" w:afterAutospacing="1"/>
    </w:pPr>
  </w:style>
  <w:style w:type="paragraph" w:styleId="a9">
    <w:name w:val="Balloon Text"/>
    <w:basedOn w:val="a"/>
    <w:link w:val="aa"/>
    <w:uiPriority w:val="99"/>
    <w:semiHidden/>
    <w:unhideWhenUsed/>
    <w:rsid w:val="00056A7C"/>
    <w:rPr>
      <w:rFonts w:ascii="Segoe UI" w:hAnsi="Segoe UI" w:cs="Segoe UI"/>
      <w:sz w:val="18"/>
      <w:szCs w:val="18"/>
    </w:rPr>
  </w:style>
  <w:style w:type="character" w:customStyle="1" w:styleId="aa">
    <w:name w:val="Текст выноски Знак"/>
    <w:basedOn w:val="a0"/>
    <w:link w:val="a9"/>
    <w:uiPriority w:val="99"/>
    <w:semiHidden/>
    <w:rsid w:val="00056A7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0774">
      <w:bodyDiv w:val="1"/>
      <w:marLeft w:val="0"/>
      <w:marRight w:val="0"/>
      <w:marTop w:val="0"/>
      <w:marBottom w:val="0"/>
      <w:divBdr>
        <w:top w:val="none" w:sz="0" w:space="0" w:color="auto"/>
        <w:left w:val="none" w:sz="0" w:space="0" w:color="auto"/>
        <w:bottom w:val="none" w:sz="0" w:space="0" w:color="auto"/>
        <w:right w:val="none" w:sz="0" w:space="0" w:color="auto"/>
      </w:divBdr>
      <w:divsChild>
        <w:div w:id="176387416">
          <w:marLeft w:val="0"/>
          <w:marRight w:val="0"/>
          <w:marTop w:val="0"/>
          <w:marBottom w:val="0"/>
          <w:divBdr>
            <w:top w:val="none" w:sz="0" w:space="0" w:color="auto"/>
            <w:left w:val="none" w:sz="0" w:space="0" w:color="auto"/>
            <w:bottom w:val="none" w:sz="0" w:space="0" w:color="auto"/>
            <w:right w:val="none" w:sz="0" w:space="0" w:color="auto"/>
          </w:divBdr>
        </w:div>
        <w:div w:id="1560822179">
          <w:marLeft w:val="0"/>
          <w:marRight w:val="0"/>
          <w:marTop w:val="0"/>
          <w:marBottom w:val="0"/>
          <w:divBdr>
            <w:top w:val="none" w:sz="0" w:space="0" w:color="auto"/>
            <w:left w:val="none" w:sz="0" w:space="0" w:color="auto"/>
            <w:bottom w:val="none" w:sz="0" w:space="0" w:color="auto"/>
            <w:right w:val="none" w:sz="0" w:space="0" w:color="auto"/>
          </w:divBdr>
        </w:div>
        <w:div w:id="855583850">
          <w:marLeft w:val="0"/>
          <w:marRight w:val="0"/>
          <w:marTop w:val="0"/>
          <w:marBottom w:val="0"/>
          <w:divBdr>
            <w:top w:val="none" w:sz="0" w:space="0" w:color="auto"/>
            <w:left w:val="none" w:sz="0" w:space="0" w:color="auto"/>
            <w:bottom w:val="none" w:sz="0" w:space="0" w:color="auto"/>
            <w:right w:val="none" w:sz="0" w:space="0" w:color="auto"/>
          </w:divBdr>
        </w:div>
      </w:divsChild>
    </w:div>
    <w:div w:id="90667486">
      <w:bodyDiv w:val="1"/>
      <w:marLeft w:val="0"/>
      <w:marRight w:val="0"/>
      <w:marTop w:val="0"/>
      <w:marBottom w:val="0"/>
      <w:divBdr>
        <w:top w:val="none" w:sz="0" w:space="0" w:color="auto"/>
        <w:left w:val="none" w:sz="0" w:space="0" w:color="auto"/>
        <w:bottom w:val="none" w:sz="0" w:space="0" w:color="auto"/>
        <w:right w:val="none" w:sz="0" w:space="0" w:color="auto"/>
      </w:divBdr>
      <w:divsChild>
        <w:div w:id="1562248314">
          <w:marLeft w:val="0"/>
          <w:marRight w:val="0"/>
          <w:marTop w:val="0"/>
          <w:marBottom w:val="0"/>
          <w:divBdr>
            <w:top w:val="none" w:sz="0" w:space="0" w:color="auto"/>
            <w:left w:val="none" w:sz="0" w:space="0" w:color="auto"/>
            <w:bottom w:val="none" w:sz="0" w:space="0" w:color="auto"/>
            <w:right w:val="none" w:sz="0" w:space="0" w:color="auto"/>
          </w:divBdr>
        </w:div>
        <w:div w:id="1241022159">
          <w:marLeft w:val="0"/>
          <w:marRight w:val="0"/>
          <w:marTop w:val="0"/>
          <w:marBottom w:val="0"/>
          <w:divBdr>
            <w:top w:val="none" w:sz="0" w:space="0" w:color="auto"/>
            <w:left w:val="none" w:sz="0" w:space="0" w:color="auto"/>
            <w:bottom w:val="none" w:sz="0" w:space="0" w:color="auto"/>
            <w:right w:val="none" w:sz="0" w:space="0" w:color="auto"/>
          </w:divBdr>
        </w:div>
        <w:div w:id="2122994512">
          <w:marLeft w:val="0"/>
          <w:marRight w:val="0"/>
          <w:marTop w:val="0"/>
          <w:marBottom w:val="0"/>
          <w:divBdr>
            <w:top w:val="none" w:sz="0" w:space="0" w:color="auto"/>
            <w:left w:val="none" w:sz="0" w:space="0" w:color="auto"/>
            <w:bottom w:val="none" w:sz="0" w:space="0" w:color="auto"/>
            <w:right w:val="none" w:sz="0" w:space="0" w:color="auto"/>
          </w:divBdr>
        </w:div>
        <w:div w:id="1418598668">
          <w:marLeft w:val="0"/>
          <w:marRight w:val="0"/>
          <w:marTop w:val="0"/>
          <w:marBottom w:val="0"/>
          <w:divBdr>
            <w:top w:val="none" w:sz="0" w:space="0" w:color="auto"/>
            <w:left w:val="none" w:sz="0" w:space="0" w:color="auto"/>
            <w:bottom w:val="none" w:sz="0" w:space="0" w:color="auto"/>
            <w:right w:val="none" w:sz="0" w:space="0" w:color="auto"/>
          </w:divBdr>
        </w:div>
      </w:divsChild>
    </w:div>
    <w:div w:id="224411583">
      <w:bodyDiv w:val="1"/>
      <w:marLeft w:val="0"/>
      <w:marRight w:val="0"/>
      <w:marTop w:val="0"/>
      <w:marBottom w:val="0"/>
      <w:divBdr>
        <w:top w:val="none" w:sz="0" w:space="0" w:color="auto"/>
        <w:left w:val="none" w:sz="0" w:space="0" w:color="auto"/>
        <w:bottom w:val="none" w:sz="0" w:space="0" w:color="auto"/>
        <w:right w:val="none" w:sz="0" w:space="0" w:color="auto"/>
      </w:divBdr>
      <w:divsChild>
        <w:div w:id="1361397105">
          <w:marLeft w:val="0"/>
          <w:marRight w:val="0"/>
          <w:marTop w:val="0"/>
          <w:marBottom w:val="0"/>
          <w:divBdr>
            <w:top w:val="none" w:sz="0" w:space="0" w:color="auto"/>
            <w:left w:val="none" w:sz="0" w:space="0" w:color="auto"/>
            <w:bottom w:val="none" w:sz="0" w:space="0" w:color="auto"/>
            <w:right w:val="none" w:sz="0" w:space="0" w:color="auto"/>
          </w:divBdr>
        </w:div>
        <w:div w:id="647588731">
          <w:marLeft w:val="0"/>
          <w:marRight w:val="0"/>
          <w:marTop w:val="0"/>
          <w:marBottom w:val="0"/>
          <w:divBdr>
            <w:top w:val="none" w:sz="0" w:space="0" w:color="auto"/>
            <w:left w:val="none" w:sz="0" w:space="0" w:color="auto"/>
            <w:bottom w:val="none" w:sz="0" w:space="0" w:color="auto"/>
            <w:right w:val="none" w:sz="0" w:space="0" w:color="auto"/>
          </w:divBdr>
        </w:div>
        <w:div w:id="2043899949">
          <w:marLeft w:val="0"/>
          <w:marRight w:val="0"/>
          <w:marTop w:val="0"/>
          <w:marBottom w:val="0"/>
          <w:divBdr>
            <w:top w:val="none" w:sz="0" w:space="0" w:color="auto"/>
            <w:left w:val="none" w:sz="0" w:space="0" w:color="auto"/>
            <w:bottom w:val="none" w:sz="0" w:space="0" w:color="auto"/>
            <w:right w:val="none" w:sz="0" w:space="0" w:color="auto"/>
          </w:divBdr>
        </w:div>
      </w:divsChild>
    </w:div>
    <w:div w:id="413749753">
      <w:bodyDiv w:val="1"/>
      <w:marLeft w:val="0"/>
      <w:marRight w:val="0"/>
      <w:marTop w:val="0"/>
      <w:marBottom w:val="0"/>
      <w:divBdr>
        <w:top w:val="none" w:sz="0" w:space="0" w:color="auto"/>
        <w:left w:val="none" w:sz="0" w:space="0" w:color="auto"/>
        <w:bottom w:val="none" w:sz="0" w:space="0" w:color="auto"/>
        <w:right w:val="none" w:sz="0" w:space="0" w:color="auto"/>
      </w:divBdr>
    </w:div>
    <w:div w:id="534974574">
      <w:bodyDiv w:val="1"/>
      <w:marLeft w:val="0"/>
      <w:marRight w:val="0"/>
      <w:marTop w:val="0"/>
      <w:marBottom w:val="0"/>
      <w:divBdr>
        <w:top w:val="none" w:sz="0" w:space="0" w:color="auto"/>
        <w:left w:val="none" w:sz="0" w:space="0" w:color="auto"/>
        <w:bottom w:val="none" w:sz="0" w:space="0" w:color="auto"/>
        <w:right w:val="none" w:sz="0" w:space="0" w:color="auto"/>
      </w:divBdr>
    </w:div>
    <w:div w:id="883448430">
      <w:bodyDiv w:val="1"/>
      <w:marLeft w:val="0"/>
      <w:marRight w:val="0"/>
      <w:marTop w:val="0"/>
      <w:marBottom w:val="0"/>
      <w:divBdr>
        <w:top w:val="none" w:sz="0" w:space="0" w:color="auto"/>
        <w:left w:val="none" w:sz="0" w:space="0" w:color="auto"/>
        <w:bottom w:val="none" w:sz="0" w:space="0" w:color="auto"/>
        <w:right w:val="none" w:sz="0" w:space="0" w:color="auto"/>
      </w:divBdr>
      <w:divsChild>
        <w:div w:id="499463722">
          <w:marLeft w:val="0"/>
          <w:marRight w:val="0"/>
          <w:marTop w:val="0"/>
          <w:marBottom w:val="45"/>
          <w:divBdr>
            <w:top w:val="none" w:sz="0" w:space="0" w:color="auto"/>
            <w:left w:val="none" w:sz="0" w:space="0" w:color="auto"/>
            <w:bottom w:val="none" w:sz="0" w:space="0" w:color="auto"/>
            <w:right w:val="single" w:sz="6" w:space="0" w:color="808080"/>
          </w:divBdr>
          <w:divsChild>
            <w:div w:id="2037845978">
              <w:marLeft w:val="0"/>
              <w:marRight w:val="0"/>
              <w:marTop w:val="0"/>
              <w:marBottom w:val="45"/>
              <w:divBdr>
                <w:top w:val="none" w:sz="0" w:space="0" w:color="auto"/>
                <w:left w:val="none" w:sz="0" w:space="0" w:color="auto"/>
                <w:bottom w:val="none" w:sz="0" w:space="0" w:color="auto"/>
                <w:right w:val="none" w:sz="0" w:space="0" w:color="auto"/>
              </w:divBdr>
              <w:divsChild>
                <w:div w:id="41372664">
                  <w:marLeft w:val="0"/>
                  <w:marRight w:val="0"/>
                  <w:marTop w:val="0"/>
                  <w:marBottom w:val="45"/>
                  <w:divBdr>
                    <w:top w:val="none" w:sz="0" w:space="0" w:color="auto"/>
                    <w:left w:val="none" w:sz="0" w:space="0" w:color="auto"/>
                    <w:bottom w:val="none" w:sz="0" w:space="0" w:color="auto"/>
                    <w:right w:val="none" w:sz="0" w:space="0" w:color="auto"/>
                  </w:divBdr>
                  <w:divsChild>
                    <w:div w:id="141724553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1019352329">
      <w:bodyDiv w:val="1"/>
      <w:marLeft w:val="0"/>
      <w:marRight w:val="0"/>
      <w:marTop w:val="0"/>
      <w:marBottom w:val="0"/>
      <w:divBdr>
        <w:top w:val="none" w:sz="0" w:space="0" w:color="auto"/>
        <w:left w:val="none" w:sz="0" w:space="0" w:color="auto"/>
        <w:bottom w:val="none" w:sz="0" w:space="0" w:color="auto"/>
        <w:right w:val="none" w:sz="0" w:space="0" w:color="auto"/>
      </w:divBdr>
      <w:divsChild>
        <w:div w:id="1174953803">
          <w:marLeft w:val="0"/>
          <w:marRight w:val="0"/>
          <w:marTop w:val="0"/>
          <w:marBottom w:val="45"/>
          <w:divBdr>
            <w:top w:val="none" w:sz="0" w:space="0" w:color="auto"/>
            <w:left w:val="none" w:sz="0" w:space="0" w:color="auto"/>
            <w:bottom w:val="none" w:sz="0" w:space="0" w:color="auto"/>
            <w:right w:val="single" w:sz="6" w:space="0" w:color="808080"/>
          </w:divBdr>
          <w:divsChild>
            <w:div w:id="841548265">
              <w:marLeft w:val="0"/>
              <w:marRight w:val="0"/>
              <w:marTop w:val="0"/>
              <w:marBottom w:val="45"/>
              <w:divBdr>
                <w:top w:val="none" w:sz="0" w:space="0" w:color="auto"/>
                <w:left w:val="none" w:sz="0" w:space="0" w:color="auto"/>
                <w:bottom w:val="none" w:sz="0" w:space="0" w:color="auto"/>
                <w:right w:val="none" w:sz="0" w:space="0" w:color="auto"/>
              </w:divBdr>
              <w:divsChild>
                <w:div w:id="1423454092">
                  <w:marLeft w:val="0"/>
                  <w:marRight w:val="0"/>
                  <w:marTop w:val="0"/>
                  <w:marBottom w:val="45"/>
                  <w:divBdr>
                    <w:top w:val="none" w:sz="0" w:space="0" w:color="auto"/>
                    <w:left w:val="none" w:sz="0" w:space="0" w:color="auto"/>
                    <w:bottom w:val="none" w:sz="0" w:space="0" w:color="auto"/>
                    <w:right w:val="none" w:sz="0" w:space="0" w:color="auto"/>
                  </w:divBdr>
                  <w:divsChild>
                    <w:div w:id="162997011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13CD1-76B8-405E-8565-906C95E1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2468</Words>
  <Characters>14068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Садығожа Анара</cp:lastModifiedBy>
  <cp:revision>2</cp:revision>
  <cp:lastPrinted>2025-09-11T10:16:00Z</cp:lastPrinted>
  <dcterms:created xsi:type="dcterms:W3CDTF">2025-09-17T09:20:00Z</dcterms:created>
  <dcterms:modified xsi:type="dcterms:W3CDTF">2025-09-17T09:20:00Z</dcterms:modified>
</cp:coreProperties>
</file>